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7E4D2E" w14:textId="77777777" w:rsidR="0063795A" w:rsidRPr="00FB7579" w:rsidRDefault="0063795A">
      <w:pPr>
        <w:pStyle w:val="p1"/>
        <w:rPr>
          <w:rFonts w:ascii="Times New Roman" w:hAnsi="Times New Roman" w:cs="Times New Roman"/>
          <w:bCs/>
        </w:rPr>
      </w:pPr>
    </w:p>
    <w:p w14:paraId="1B63ACD6" w14:textId="77777777" w:rsidR="0063795A" w:rsidRPr="00FB7579" w:rsidRDefault="00000000">
      <w:pPr>
        <w:pStyle w:val="p1"/>
        <w:ind w:firstLine="420"/>
        <w:rPr>
          <w:rFonts w:ascii="Times New Roman" w:hAnsi="Times New Roman" w:cs="Times New Roman"/>
          <w:b/>
        </w:rPr>
      </w:pPr>
      <w:r w:rsidRPr="00FB7579">
        <w:rPr>
          <w:rFonts w:ascii="Times New Roman" w:hAnsi="Times New Roman" w:cs="Times New Roman"/>
          <w:b/>
        </w:rPr>
        <w:t>Overview</w:t>
      </w:r>
      <w:r w:rsidRPr="00FB7579">
        <w:rPr>
          <w:rFonts w:ascii="Times New Roman" w:hAnsi="Times New Roman" w:cs="Times New Roman"/>
          <w:b/>
        </w:rPr>
        <w:t>：</w:t>
      </w:r>
    </w:p>
    <w:p w14:paraId="09DE2D16" w14:textId="77777777" w:rsidR="00FB7579" w:rsidRPr="00FB7579" w:rsidRDefault="00FB7579" w:rsidP="00FB7579">
      <w:pPr>
        <w:pStyle w:val="p1"/>
        <w:ind w:firstLine="420"/>
        <w:rPr>
          <w:rFonts w:ascii="Times New Roman" w:hAnsi="Times New Roman" w:cs="Times New Roman"/>
          <w:bCs/>
        </w:rPr>
      </w:pPr>
      <w:r w:rsidRPr="00FB7579">
        <w:rPr>
          <w:rFonts w:ascii="Times New Roman" w:hAnsi="Times New Roman" w:cs="Times New Roman"/>
          <w:bCs/>
        </w:rPr>
        <w:t xml:space="preserve">In a complete fermentation engineering experiment, real-time monitoring of key metabolic products (such as </w:t>
      </w:r>
      <w:r w:rsidRPr="00FB7579">
        <w:rPr>
          <w:rFonts w:ascii="Times New Roman" w:hAnsi="Times New Roman" w:cs="Times New Roman"/>
          <w:bCs/>
          <w:i/>
          <w:iCs/>
        </w:rPr>
        <w:t>lysine</w:t>
      </w:r>
      <w:r w:rsidRPr="00FB7579">
        <w:rPr>
          <w:rFonts w:ascii="Times New Roman" w:hAnsi="Times New Roman" w:cs="Times New Roman"/>
          <w:bCs/>
        </w:rPr>
        <w:t xml:space="preserve"> and </w:t>
      </w:r>
      <w:r w:rsidRPr="00FB7579">
        <w:rPr>
          <w:rFonts w:ascii="Times New Roman" w:hAnsi="Times New Roman" w:cs="Times New Roman"/>
          <w:bCs/>
          <w:i/>
          <w:iCs/>
        </w:rPr>
        <w:t>glucose</w:t>
      </w:r>
      <w:r w:rsidRPr="00FB7579">
        <w:rPr>
          <w:rFonts w:ascii="Times New Roman" w:hAnsi="Times New Roman" w:cs="Times New Roman"/>
          <w:bCs/>
        </w:rPr>
        <w:t>) is essential for effective process control and optimization. During the three-day fermentation cycle, samples are collected and analyzed every four hours to determine the concentration of the target metabolites.</w:t>
      </w:r>
    </w:p>
    <w:p w14:paraId="2B744B82" w14:textId="77777777" w:rsidR="00FB7579" w:rsidRPr="00FB7579" w:rsidRDefault="00FB7579" w:rsidP="00FB7579">
      <w:pPr>
        <w:pStyle w:val="p1"/>
        <w:ind w:firstLine="420"/>
        <w:rPr>
          <w:rFonts w:ascii="Times New Roman" w:hAnsi="Times New Roman" w:cs="Times New Roman"/>
          <w:bCs/>
        </w:rPr>
      </w:pPr>
      <w:r w:rsidRPr="00FB7579">
        <w:rPr>
          <w:rFonts w:ascii="Times New Roman" w:hAnsi="Times New Roman" w:cs="Times New Roman"/>
          <w:bCs/>
        </w:rPr>
        <w:t>Traditional methods rely on manual operations, including sampling, filtration, dilution, and mixing with buffer solutions, followed by enzyme electrode measurements. This process is labor-intensive, complex, and difficult to automate, making continuous monitoring and precise process regulation challenging.</w:t>
      </w:r>
    </w:p>
    <w:p w14:paraId="27817BA4" w14:textId="77777777" w:rsidR="00FB7579" w:rsidRPr="00FB7579" w:rsidRDefault="00FB7579" w:rsidP="00FB7579">
      <w:pPr>
        <w:pStyle w:val="p1"/>
        <w:ind w:firstLine="420"/>
        <w:rPr>
          <w:rFonts w:ascii="Times New Roman" w:hAnsi="Times New Roman" w:cs="Times New Roman"/>
          <w:bCs/>
        </w:rPr>
      </w:pPr>
      <w:r w:rsidRPr="00FB7579">
        <w:rPr>
          <w:rFonts w:ascii="Times New Roman" w:hAnsi="Times New Roman" w:cs="Times New Roman"/>
          <w:bCs/>
        </w:rPr>
        <w:t>To address these limitations, we designed and constructed a low-cost, fully automated system for scheduled sampling and concentration analysis based on an ESP32 microcontroller. The system can automatically and quantitatively sample from the fermenter according to a predefined program, perform on-line filtration and dilution, and deliver the processed sample to a detection chamber equipped with enzyme electrodes for concentration measurement.</w:t>
      </w:r>
    </w:p>
    <w:p w14:paraId="2D710C02" w14:textId="77777777" w:rsidR="00FB7579" w:rsidRPr="00FB7579" w:rsidRDefault="00FB7579" w:rsidP="00FB7579">
      <w:pPr>
        <w:pStyle w:val="p1"/>
        <w:ind w:firstLine="420"/>
        <w:rPr>
          <w:rFonts w:ascii="Times New Roman" w:hAnsi="Times New Roman" w:cs="Times New Roman"/>
          <w:bCs/>
        </w:rPr>
      </w:pPr>
      <w:r w:rsidRPr="00FB7579">
        <w:rPr>
          <w:rFonts w:ascii="Times New Roman" w:hAnsi="Times New Roman" w:cs="Times New Roman"/>
          <w:bCs/>
        </w:rPr>
        <w:t>All measurement data are transmitted in real time via Wi-Fi to a local server, where users can remotely configure system parameters, visualize real-time data, and download historical records through a web interface. This design enables the digitalized and unmanned monitoring of the fermentation process, laying the foundation for intelligent bioprocess control.</w:t>
      </w:r>
    </w:p>
    <w:p w14:paraId="541C2C5C" w14:textId="77777777" w:rsidR="0063795A" w:rsidRPr="00FB7579" w:rsidRDefault="0063795A">
      <w:pPr>
        <w:pStyle w:val="p1"/>
        <w:ind w:firstLine="420"/>
        <w:rPr>
          <w:rFonts w:ascii="Times New Roman" w:hAnsi="Times New Roman" w:cs="Times New Roman"/>
          <w:bCs/>
        </w:rPr>
      </w:pPr>
    </w:p>
    <w:p w14:paraId="57DE960B" w14:textId="77777777" w:rsidR="0063795A" w:rsidRPr="00FB7579" w:rsidRDefault="00000000" w:rsidP="00FB7579">
      <w:pPr>
        <w:pStyle w:val="p1"/>
        <w:rPr>
          <w:rFonts w:ascii="Times New Roman" w:hAnsi="Times New Roman" w:cs="Times New Roman"/>
          <w:b/>
        </w:rPr>
      </w:pPr>
      <w:r w:rsidRPr="00FB7579">
        <w:rPr>
          <w:rFonts w:ascii="Times New Roman" w:hAnsi="Times New Roman" w:cs="Times New Roman"/>
          <w:b/>
        </w:rPr>
        <w:t>Method</w:t>
      </w:r>
      <w:r w:rsidRPr="00FB7579">
        <w:rPr>
          <w:rFonts w:ascii="Times New Roman" w:hAnsi="Times New Roman" w:cs="Times New Roman"/>
          <w:b/>
        </w:rPr>
        <w:t>：</w:t>
      </w:r>
    </w:p>
    <w:p w14:paraId="54C62008" w14:textId="77777777" w:rsidR="00FB7579" w:rsidRPr="00FB7579" w:rsidRDefault="00FB7579" w:rsidP="00FB7579">
      <w:pPr>
        <w:pStyle w:val="p1"/>
        <w:rPr>
          <w:rFonts w:ascii="Times New Roman" w:hAnsi="Times New Roman" w:cs="Times New Roman"/>
          <w:b/>
        </w:rPr>
      </w:pPr>
      <w:r w:rsidRPr="00FB7579">
        <w:rPr>
          <w:rFonts w:ascii="Times New Roman" w:hAnsi="Times New Roman" w:cs="Times New Roman"/>
          <w:b/>
        </w:rPr>
        <w:t>1. Hardware Design and Implementation</w:t>
      </w:r>
    </w:p>
    <w:p w14:paraId="4FC7C0C0" w14:textId="77777777" w:rsidR="00FB7579" w:rsidRPr="00FB7579" w:rsidRDefault="00FB7579" w:rsidP="00FB7579">
      <w:pPr>
        <w:pStyle w:val="p1"/>
        <w:rPr>
          <w:rFonts w:ascii="Times New Roman" w:hAnsi="Times New Roman" w:cs="Times New Roman"/>
          <w:b/>
        </w:rPr>
      </w:pPr>
      <w:r w:rsidRPr="00FB7579">
        <w:rPr>
          <w:rFonts w:ascii="Times New Roman" w:hAnsi="Times New Roman" w:cs="Times New Roman"/>
          <w:b/>
        </w:rPr>
        <w:t>1.1 Hardware Architecture</w:t>
      </w:r>
    </w:p>
    <w:p w14:paraId="704197AA" w14:textId="77777777" w:rsidR="00FB7579" w:rsidRPr="00FB7579" w:rsidRDefault="00FB7579" w:rsidP="00FB7579">
      <w:pPr>
        <w:pStyle w:val="p1"/>
        <w:rPr>
          <w:rFonts w:ascii="Times New Roman" w:hAnsi="Times New Roman" w:cs="Times New Roman"/>
          <w:bCs/>
        </w:rPr>
      </w:pPr>
      <w:r w:rsidRPr="00FB7579">
        <w:rPr>
          <w:rFonts w:ascii="Times New Roman" w:hAnsi="Times New Roman" w:cs="Times New Roman"/>
          <w:bCs/>
        </w:rPr>
        <w:t>The automatic quantitative sampling device consists of three main hardware modules:</w:t>
      </w:r>
    </w:p>
    <w:p w14:paraId="61F9CF27" w14:textId="59A48E7B" w:rsidR="00FB7579" w:rsidRPr="00FB7579" w:rsidRDefault="00FB7579" w:rsidP="00FB7579">
      <w:pPr>
        <w:pStyle w:val="p1"/>
        <w:rPr>
          <w:rFonts w:ascii="Times New Roman" w:hAnsi="Times New Roman" w:cs="Times New Roman"/>
          <w:bCs/>
        </w:rPr>
      </w:pPr>
      <w:r w:rsidRPr="00FB7579">
        <w:rPr>
          <w:rFonts w:hint="eastAsia"/>
          <w:bCs/>
        </w:rPr>
        <w:t>①</w:t>
      </w:r>
      <w:r w:rsidRPr="00FB7579">
        <w:rPr>
          <w:rFonts w:ascii="Times New Roman" w:hAnsi="Times New Roman" w:cs="Times New Roman"/>
          <w:bCs/>
        </w:rPr>
        <w:t>Main control and communication module: Responsible for coordinating fluidic operations, processing sensor data, and communicating with the local server.</w:t>
      </w:r>
    </w:p>
    <w:p w14:paraId="478CEDD9" w14:textId="77777777" w:rsidR="00FB7579" w:rsidRPr="00FB7579" w:rsidRDefault="00FB7579" w:rsidP="00FB7579">
      <w:pPr>
        <w:pStyle w:val="p1"/>
        <w:ind w:firstLine="420"/>
        <w:jc w:val="center"/>
        <w:rPr>
          <w:rFonts w:ascii="Times New Roman" w:hAnsi="Times New Roman" w:cs="Times New Roman"/>
          <w:bCs/>
        </w:rPr>
      </w:pPr>
    </w:p>
    <w:p w14:paraId="048D8024" w14:textId="7BFF5785" w:rsidR="00FB7579" w:rsidRPr="00FB7579" w:rsidRDefault="00FB7579" w:rsidP="00FB7579">
      <w:pPr>
        <w:pStyle w:val="p1"/>
        <w:rPr>
          <w:rFonts w:ascii="Times New Roman" w:hAnsi="Times New Roman" w:cs="Times New Roman"/>
          <w:bCs/>
        </w:rPr>
      </w:pPr>
      <w:r w:rsidRPr="00FB7579">
        <w:rPr>
          <w:rFonts w:hint="eastAsia"/>
          <w:bCs/>
        </w:rPr>
        <w:t>②</w:t>
      </w:r>
      <w:r w:rsidRPr="00FB7579">
        <w:rPr>
          <w:rFonts w:ascii="Times New Roman" w:hAnsi="Times New Roman" w:cs="Times New Roman"/>
          <w:bCs/>
        </w:rPr>
        <w:t>Fluidic processing module: Enables quantitative sampling, dilution, and mixing of the sample with buffer solution through precise flow control.</w:t>
      </w:r>
    </w:p>
    <w:p w14:paraId="0E50D55D" w14:textId="12B3A24C" w:rsidR="0063795A" w:rsidRPr="00FB7579" w:rsidRDefault="00FB7579" w:rsidP="00FB7579">
      <w:pPr>
        <w:pStyle w:val="p1"/>
        <w:rPr>
          <w:rStyle w:val="a8"/>
          <w:rFonts w:ascii="Times New Roman" w:hAnsi="Times New Roman" w:cs="Times New Roman"/>
          <w:b w:val="0"/>
          <w:bCs/>
          <w:lang w:eastAsia="zh"/>
        </w:rPr>
      </w:pPr>
      <w:r w:rsidRPr="00FB7579">
        <w:rPr>
          <w:rFonts w:hint="eastAsia"/>
          <w:bCs/>
        </w:rPr>
        <w:lastRenderedPageBreak/>
        <w:t>③</w:t>
      </w:r>
      <w:r w:rsidRPr="00FB7579">
        <w:rPr>
          <w:rFonts w:ascii="Times New Roman" w:hAnsi="Times New Roman" w:cs="Times New Roman"/>
          <w:bCs/>
        </w:rPr>
        <w:t>Sensor processing module: Supports accurate sampling within the quantitative loop and real-time reading of analyte concentrations via enzyme electrodes.</w:t>
      </w:r>
      <w:r w:rsidRPr="00FB7579">
        <w:rPr>
          <w:rStyle w:val="a8"/>
          <w:rFonts w:ascii="Times New Roman" w:hAnsi="Times New Roman" w:cs="Times New Roman"/>
          <w:b w:val="0"/>
          <w:bCs/>
          <w:noProof/>
          <w:lang w:eastAsia="zh"/>
        </w:rPr>
        <w:drawing>
          <wp:inline distT="0" distB="0" distL="114300" distR="114300" wp14:anchorId="740421DC" wp14:editId="5D93F63F">
            <wp:extent cx="3777615" cy="2317115"/>
            <wp:effectExtent l="0" t="0" r="13335"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
                    <a:stretch>
                      <a:fillRect/>
                    </a:stretch>
                  </pic:blipFill>
                  <pic:spPr>
                    <a:xfrm>
                      <a:off x="0" y="0"/>
                      <a:ext cx="3777615" cy="2317115"/>
                    </a:xfrm>
                    <a:prstGeom prst="rect">
                      <a:avLst/>
                    </a:prstGeom>
                  </pic:spPr>
                </pic:pic>
              </a:graphicData>
            </a:graphic>
          </wp:inline>
        </w:drawing>
      </w:r>
    </w:p>
    <w:p w14:paraId="02EF3AF8" w14:textId="77777777" w:rsidR="000C3F22" w:rsidRDefault="000C3F22" w:rsidP="000C3F22">
      <w:pPr>
        <w:pStyle w:val="p1"/>
        <w:ind w:firstLineChars="100" w:firstLine="240"/>
        <w:rPr>
          <w:rFonts w:ascii="Times New Roman" w:hAnsi="Times New Roman" w:cs="Times New Roman"/>
          <w:bCs/>
          <w:lang w:eastAsia="zh"/>
        </w:rPr>
      </w:pPr>
      <w:r w:rsidRPr="000C3F22">
        <w:rPr>
          <w:rFonts w:ascii="Times New Roman" w:hAnsi="Times New Roman" w:cs="Times New Roman"/>
          <w:bCs/>
          <w:lang w:eastAsia="zh"/>
        </w:rPr>
        <w:t>Figure 1, Hardware Design Diagram</w:t>
      </w:r>
    </w:p>
    <w:p w14:paraId="78704062" w14:textId="0B241967" w:rsidR="00FB7579" w:rsidRPr="00FB7579" w:rsidRDefault="00FB7579" w:rsidP="00FB7579">
      <w:pPr>
        <w:pStyle w:val="p1"/>
        <w:rPr>
          <w:rFonts w:ascii="Times New Roman" w:hAnsi="Times New Roman" w:cs="Times New Roman"/>
          <w:b/>
        </w:rPr>
      </w:pPr>
      <w:r w:rsidRPr="00FB7579">
        <w:rPr>
          <w:rFonts w:ascii="Times New Roman" w:hAnsi="Times New Roman" w:cs="Times New Roman"/>
          <w:b/>
        </w:rPr>
        <w:t>1.2 Main Control and Communication Module (ESP32, Wi-Fi)</w:t>
      </w:r>
    </w:p>
    <w:p w14:paraId="0562DE20" w14:textId="77777777" w:rsidR="00FB7579" w:rsidRPr="00FB7579" w:rsidRDefault="00FB7579" w:rsidP="00FB7579">
      <w:pPr>
        <w:pStyle w:val="p1"/>
        <w:ind w:firstLine="420"/>
        <w:rPr>
          <w:rFonts w:ascii="Times New Roman" w:hAnsi="Times New Roman" w:cs="Times New Roman"/>
          <w:bCs/>
        </w:rPr>
      </w:pPr>
      <w:r w:rsidRPr="00FB7579">
        <w:rPr>
          <w:rFonts w:ascii="Times New Roman" w:hAnsi="Times New Roman" w:cs="Times New Roman"/>
          <w:bCs/>
        </w:rPr>
        <w:t>The system is centered on an ESP32 microcontroller, which utilizes its high-performance dual-core processor to coordinate peripheral devices such as peristaltic pumps and solenoid valves, achieving precise timing and sequence control. The built-in analog-to-digital converter (ADC) enables direct acquisition of multiple sensor signals for real-time monitoring.</w:t>
      </w:r>
    </w:p>
    <w:p w14:paraId="3CF0221B" w14:textId="77777777" w:rsidR="00FB7579" w:rsidRPr="00FB7579" w:rsidRDefault="00FB7579" w:rsidP="00FB7579">
      <w:pPr>
        <w:pStyle w:val="p1"/>
        <w:ind w:firstLine="420"/>
        <w:rPr>
          <w:rFonts w:ascii="Times New Roman" w:hAnsi="Times New Roman" w:cs="Times New Roman"/>
          <w:bCs/>
        </w:rPr>
      </w:pPr>
      <w:r w:rsidRPr="00FB7579">
        <w:rPr>
          <w:rFonts w:ascii="Times New Roman" w:hAnsi="Times New Roman" w:cs="Times New Roman"/>
          <w:bCs/>
        </w:rPr>
        <w:t>For communication, a Wi-Fi–based wireless solution is implemented, allowing flexible deployment and seamless integration into local area networks. The ESP32 transmits processed data to a local server in real time while simultaneously hosting an embedded web server. Users can access the interface via a standard web browser to configure operational parameters, visualize live data, and monitor system status remotely.</w:t>
      </w:r>
    </w:p>
    <w:p w14:paraId="63592D4A" w14:textId="77777777" w:rsidR="00FB7579" w:rsidRPr="00FB7579" w:rsidRDefault="00FB7579" w:rsidP="00FB7579">
      <w:pPr>
        <w:pStyle w:val="p1"/>
        <w:ind w:firstLine="420"/>
        <w:rPr>
          <w:rFonts w:ascii="Times New Roman" w:hAnsi="Times New Roman" w:cs="Times New Roman"/>
          <w:bCs/>
        </w:rPr>
      </w:pPr>
      <w:r w:rsidRPr="00FB7579">
        <w:rPr>
          <w:rFonts w:ascii="Times New Roman" w:hAnsi="Times New Roman" w:cs="Times New Roman"/>
          <w:bCs/>
        </w:rPr>
        <w:t>This design ensures fully automated control and real-time remote supervision of the sampling and concentration analysis process, significantly enhancing the system’s adaptability and scalability in bioprocess monitoring applications.</w:t>
      </w:r>
    </w:p>
    <w:p w14:paraId="0060719F" w14:textId="77777777" w:rsidR="0063795A" w:rsidRPr="00FB7579" w:rsidRDefault="0063795A">
      <w:pPr>
        <w:pStyle w:val="p1"/>
        <w:ind w:firstLine="420"/>
        <w:rPr>
          <w:rFonts w:ascii="Times New Roman" w:hAnsi="Times New Roman" w:cs="Times New Roman"/>
          <w:bCs/>
        </w:rPr>
      </w:pPr>
    </w:p>
    <w:p w14:paraId="0EF397D6" w14:textId="77777777" w:rsidR="0063795A" w:rsidRPr="00FB7579" w:rsidRDefault="0063795A">
      <w:pPr>
        <w:pStyle w:val="p1"/>
        <w:ind w:firstLine="420"/>
        <w:rPr>
          <w:rFonts w:ascii="Times New Roman" w:hAnsi="Times New Roman" w:cs="Times New Roman"/>
          <w:bCs/>
        </w:rPr>
      </w:pPr>
    </w:p>
    <w:p w14:paraId="3214B3A1" w14:textId="4DEA72C4" w:rsidR="0063795A" w:rsidRPr="00FB7579" w:rsidRDefault="00000000">
      <w:pPr>
        <w:pStyle w:val="p1"/>
        <w:rPr>
          <w:rFonts w:ascii="Times New Roman" w:hAnsi="Times New Roman" w:cs="Times New Roman"/>
          <w:bCs/>
          <w:lang w:eastAsia="zh"/>
        </w:rPr>
      </w:pPr>
      <w:r w:rsidRPr="00FB7579">
        <w:rPr>
          <w:rFonts w:ascii="Times New Roman" w:hAnsi="Times New Roman" w:cs="Times New Roman"/>
          <w:bCs/>
          <w:noProof/>
        </w:rPr>
        <w:lastRenderedPageBreak/>
        <w:drawing>
          <wp:inline distT="0" distB="0" distL="114300" distR="114300" wp14:anchorId="105ABC83" wp14:editId="03FE971B">
            <wp:extent cx="2631440" cy="1753870"/>
            <wp:effectExtent l="0" t="0" r="16510" b="17780"/>
            <wp:docPr id="2" name="图片 2" descr="DSC_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SC_5733"/>
                    <pic:cNvPicPr>
                      <a:picLocks noChangeAspect="1"/>
                    </pic:cNvPicPr>
                  </pic:nvPicPr>
                  <pic:blipFill>
                    <a:blip r:embed="rId9"/>
                    <a:stretch>
                      <a:fillRect/>
                    </a:stretch>
                  </pic:blipFill>
                  <pic:spPr>
                    <a:xfrm>
                      <a:off x="0" y="0"/>
                      <a:ext cx="2631440" cy="1753870"/>
                    </a:xfrm>
                    <a:prstGeom prst="rect">
                      <a:avLst/>
                    </a:prstGeom>
                  </pic:spPr>
                </pic:pic>
              </a:graphicData>
            </a:graphic>
          </wp:inline>
        </w:drawing>
      </w:r>
    </w:p>
    <w:p w14:paraId="51ACF8D0" w14:textId="05AC415F" w:rsidR="000C3F22" w:rsidRDefault="000C3F22" w:rsidP="000C3F22">
      <w:pPr>
        <w:pStyle w:val="p1"/>
        <w:rPr>
          <w:rFonts w:ascii="Times New Roman" w:hAnsi="Times New Roman" w:cs="Times New Roman"/>
          <w:bCs/>
          <w:lang w:eastAsia="zh"/>
        </w:rPr>
      </w:pPr>
      <w:r w:rsidRPr="000C3F22">
        <w:rPr>
          <w:rFonts w:ascii="Times New Roman" w:hAnsi="Times New Roman" w:cs="Times New Roman"/>
          <w:bCs/>
        </w:rPr>
        <w:t>Figure 2, Physical Image of the Control Module</w:t>
      </w:r>
      <w:r w:rsidRPr="00FB7579">
        <w:rPr>
          <w:rFonts w:ascii="Times New Roman" w:hAnsi="Times New Roman" w:cs="Times New Roman"/>
          <w:bCs/>
          <w:lang w:eastAsia="zh"/>
        </w:rPr>
        <w:tab/>
      </w:r>
      <w:r w:rsidRPr="00FB7579">
        <w:rPr>
          <w:rFonts w:ascii="Times New Roman" w:hAnsi="Times New Roman" w:cs="Times New Roman"/>
          <w:bCs/>
          <w:noProof/>
          <w:lang w:eastAsia="zh"/>
        </w:rPr>
        <w:drawing>
          <wp:inline distT="0" distB="0" distL="114300" distR="114300" wp14:anchorId="3C549741" wp14:editId="143B65DE">
            <wp:extent cx="2555240" cy="1850390"/>
            <wp:effectExtent l="0" t="0" r="16510" b="165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
                    <a:stretch>
                      <a:fillRect/>
                    </a:stretch>
                  </pic:blipFill>
                  <pic:spPr>
                    <a:xfrm>
                      <a:off x="0" y="0"/>
                      <a:ext cx="2555240" cy="1850390"/>
                    </a:xfrm>
                    <a:prstGeom prst="rect">
                      <a:avLst/>
                    </a:prstGeom>
                  </pic:spPr>
                </pic:pic>
              </a:graphicData>
            </a:graphic>
          </wp:inline>
        </w:drawing>
      </w:r>
    </w:p>
    <w:p w14:paraId="177C01BF" w14:textId="76E887C1" w:rsidR="0063795A" w:rsidRPr="00FB7579" w:rsidRDefault="000C3F22" w:rsidP="000C3F22">
      <w:pPr>
        <w:pStyle w:val="p1"/>
        <w:rPr>
          <w:rFonts w:ascii="Times New Roman" w:hAnsi="Times New Roman" w:cs="Times New Roman"/>
          <w:bCs/>
          <w:lang w:eastAsia="zh"/>
        </w:rPr>
      </w:pPr>
      <w:r w:rsidRPr="000C3F22">
        <w:rPr>
          <w:rFonts w:ascii="Times New Roman" w:hAnsi="Times New Roman" w:cs="Times New Roman"/>
          <w:bCs/>
          <w:lang w:eastAsia="zh"/>
        </w:rPr>
        <w:t>Figure 3, Model of the Control Module</w:t>
      </w:r>
    </w:p>
    <w:p w14:paraId="0B5BC9B7" w14:textId="77777777" w:rsidR="0063795A" w:rsidRPr="00FB7579" w:rsidRDefault="0063795A">
      <w:pPr>
        <w:pStyle w:val="p1"/>
        <w:ind w:firstLine="420"/>
        <w:rPr>
          <w:rStyle w:val="a8"/>
          <w:rFonts w:ascii="Times New Roman" w:hAnsi="Times New Roman" w:cs="Times New Roman"/>
          <w:b w:val="0"/>
          <w:bCs/>
          <w:lang w:eastAsia="zh"/>
        </w:rPr>
      </w:pPr>
    </w:p>
    <w:p w14:paraId="3E0BB698" w14:textId="77777777" w:rsidR="00FB7579" w:rsidRPr="00FB7579" w:rsidRDefault="00FB7579" w:rsidP="00FB7579">
      <w:pPr>
        <w:pStyle w:val="p1"/>
        <w:ind w:firstLine="420"/>
        <w:rPr>
          <w:rFonts w:ascii="Times New Roman" w:hAnsi="Times New Roman" w:cs="Times New Roman"/>
          <w:b/>
          <w:bCs/>
        </w:rPr>
      </w:pPr>
      <w:r w:rsidRPr="00FB7579">
        <w:rPr>
          <w:rFonts w:ascii="Times New Roman" w:hAnsi="Times New Roman" w:cs="Times New Roman"/>
          <w:b/>
          <w:bCs/>
        </w:rPr>
        <w:t>1.3 Fluidic Processing Module</w:t>
      </w:r>
    </w:p>
    <w:p w14:paraId="6268B94A" w14:textId="77777777" w:rsidR="00FB7579" w:rsidRPr="00FB7579" w:rsidRDefault="00FB7579" w:rsidP="00FB7579">
      <w:pPr>
        <w:pStyle w:val="p1"/>
        <w:ind w:firstLine="420"/>
        <w:rPr>
          <w:rFonts w:ascii="Times New Roman" w:hAnsi="Times New Roman" w:cs="Times New Roman"/>
          <w:b/>
          <w:bCs/>
        </w:rPr>
      </w:pPr>
      <w:r w:rsidRPr="00FB7579">
        <w:rPr>
          <w:rFonts w:ascii="Times New Roman" w:hAnsi="Times New Roman" w:cs="Times New Roman"/>
          <w:b/>
          <w:bCs/>
        </w:rPr>
        <w:t>1.3.1 Quantitative Sampling and Dilution Device</w:t>
      </w:r>
    </w:p>
    <w:p w14:paraId="726FD4F9" w14:textId="77777777" w:rsidR="000C3F22" w:rsidRDefault="000C3F22" w:rsidP="000C3F22">
      <w:pPr>
        <w:pStyle w:val="p1"/>
        <w:ind w:firstLine="420"/>
        <w:rPr>
          <w:rFonts w:ascii="Times New Roman" w:hAnsi="Times New Roman" w:cs="Times New Roman"/>
          <w:bCs/>
        </w:rPr>
      </w:pPr>
      <w:r w:rsidRPr="00FB7579">
        <w:rPr>
          <w:rFonts w:ascii="Times New Roman" w:hAnsi="Times New Roman" w:cs="Times New Roman"/>
          <w:bCs/>
          <w:noProof/>
          <w:lang w:eastAsia="zh"/>
        </w:rPr>
        <w:lastRenderedPageBreak/>
        <w:drawing>
          <wp:anchor distT="0" distB="0" distL="114300" distR="114300" simplePos="0" relativeHeight="251658240" behindDoc="0" locked="0" layoutInCell="1" allowOverlap="1" wp14:anchorId="74EB3019" wp14:editId="2AB9E863">
            <wp:simplePos x="0" y="0"/>
            <wp:positionH relativeFrom="column">
              <wp:posOffset>96134</wp:posOffset>
            </wp:positionH>
            <wp:positionV relativeFrom="paragraph">
              <wp:posOffset>2631096</wp:posOffset>
            </wp:positionV>
            <wp:extent cx="2759710" cy="2190115"/>
            <wp:effectExtent l="0" t="0" r="2540" b="63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
                    <a:stretch>
                      <a:fillRect/>
                    </a:stretch>
                  </pic:blipFill>
                  <pic:spPr>
                    <a:xfrm>
                      <a:off x="0" y="0"/>
                      <a:ext cx="2759710" cy="2190115"/>
                    </a:xfrm>
                    <a:prstGeom prst="rect">
                      <a:avLst/>
                    </a:prstGeom>
                  </pic:spPr>
                </pic:pic>
              </a:graphicData>
            </a:graphic>
          </wp:anchor>
        </w:drawing>
      </w:r>
      <w:r w:rsidRPr="00FB7579">
        <w:rPr>
          <w:rFonts w:ascii="Times New Roman" w:hAnsi="Times New Roman" w:cs="Times New Roman"/>
          <w:bCs/>
          <w:noProof/>
          <w:lang w:eastAsia="zh"/>
        </w:rPr>
        <w:drawing>
          <wp:inline distT="0" distB="0" distL="114300" distR="114300" wp14:anchorId="2E58FDF7" wp14:editId="2713C081">
            <wp:extent cx="1917700" cy="1953260"/>
            <wp:effectExtent l="0" t="0" r="635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
                    <a:stretch>
                      <a:fillRect/>
                    </a:stretch>
                  </pic:blipFill>
                  <pic:spPr>
                    <a:xfrm>
                      <a:off x="0" y="0"/>
                      <a:ext cx="1917700" cy="1953260"/>
                    </a:xfrm>
                    <a:prstGeom prst="rect">
                      <a:avLst/>
                    </a:prstGeom>
                  </pic:spPr>
                </pic:pic>
              </a:graphicData>
            </a:graphic>
          </wp:inline>
        </w:drawing>
      </w:r>
    </w:p>
    <w:p w14:paraId="4FB948CE" w14:textId="55A9E981" w:rsidR="000C3F22" w:rsidRDefault="000C3F22" w:rsidP="000C3F22">
      <w:pPr>
        <w:pStyle w:val="p1"/>
        <w:ind w:firstLine="420"/>
        <w:rPr>
          <w:rFonts w:ascii="Times New Roman" w:hAnsi="Times New Roman" w:cs="Times New Roman"/>
          <w:bCs/>
        </w:rPr>
      </w:pPr>
      <w:r w:rsidRPr="000C3F22">
        <w:rPr>
          <w:rFonts w:ascii="Times New Roman" w:hAnsi="Times New Roman" w:cs="Times New Roman"/>
          <w:bCs/>
        </w:rPr>
        <w:t>Figure 4, Physical Image of the Fluid Handling Module</w:t>
      </w:r>
      <w:r w:rsidRPr="00FB7579">
        <w:rPr>
          <w:rFonts w:ascii="Times New Roman" w:hAnsi="Times New Roman" w:cs="Times New Roman"/>
          <w:bCs/>
          <w:lang w:eastAsia="zh"/>
        </w:rPr>
        <w:t xml:space="preserve">             </w:t>
      </w:r>
    </w:p>
    <w:p w14:paraId="6D6A3B52" w14:textId="2428E3D6" w:rsidR="0063795A" w:rsidRPr="00FB7579" w:rsidRDefault="000C3F22" w:rsidP="000C3F22">
      <w:pPr>
        <w:pStyle w:val="p1"/>
        <w:ind w:firstLine="420"/>
        <w:rPr>
          <w:rFonts w:ascii="Times New Roman" w:hAnsi="Times New Roman" w:cs="Times New Roman"/>
          <w:bCs/>
          <w:lang w:eastAsia="zh"/>
        </w:rPr>
      </w:pPr>
      <w:r w:rsidRPr="000C3F22">
        <w:rPr>
          <w:rFonts w:ascii="Times New Roman" w:hAnsi="Times New Roman" w:cs="Times New Roman"/>
          <w:bCs/>
        </w:rPr>
        <w:t>Figure 5, Model of the Fluid Handling Module</w:t>
      </w:r>
    </w:p>
    <w:p w14:paraId="16E87F51" w14:textId="3367F2BE" w:rsidR="00FB7579" w:rsidRPr="00FB7579" w:rsidRDefault="00FB7579" w:rsidP="00FB7579">
      <w:pPr>
        <w:pStyle w:val="p1"/>
        <w:rPr>
          <w:rFonts w:ascii="Times New Roman" w:hAnsi="Times New Roman" w:cs="Times New Roman"/>
          <w:b/>
          <w:bCs/>
        </w:rPr>
      </w:pPr>
      <w:r w:rsidRPr="00FB7579">
        <w:rPr>
          <w:rFonts w:ascii="Times New Roman" w:hAnsi="Times New Roman" w:cs="Times New Roman" w:hint="eastAsia"/>
          <w:b/>
          <w:bCs/>
        </w:rPr>
        <w:t>1</w:t>
      </w:r>
      <w:r w:rsidRPr="00FB7579">
        <w:rPr>
          <w:rFonts w:ascii="Times New Roman" w:hAnsi="Times New Roman" w:cs="Times New Roman" w:hint="eastAsia"/>
          <w:b/>
          <w:bCs/>
        </w:rPr>
        <w:t>）</w:t>
      </w:r>
      <w:r w:rsidRPr="00FB7579">
        <w:rPr>
          <w:rFonts w:ascii="Times New Roman" w:hAnsi="Times New Roman" w:cs="Times New Roman"/>
          <w:b/>
          <w:bCs/>
        </w:rPr>
        <w:t>Design Objectives and Functional Requirements</w:t>
      </w:r>
    </w:p>
    <w:p w14:paraId="70690CA2" w14:textId="77777777" w:rsidR="00FB7579" w:rsidRPr="00FB7579" w:rsidRDefault="00FB7579" w:rsidP="00FB7579">
      <w:pPr>
        <w:pStyle w:val="p1"/>
        <w:ind w:firstLine="420"/>
        <w:rPr>
          <w:rFonts w:ascii="Times New Roman" w:hAnsi="Times New Roman" w:cs="Times New Roman"/>
        </w:rPr>
      </w:pPr>
      <w:r w:rsidRPr="00FB7579">
        <w:rPr>
          <w:rFonts w:ascii="Times New Roman" w:hAnsi="Times New Roman" w:cs="Times New Roman"/>
        </w:rPr>
        <w:t>In the co-fermentation process of lysine and cadaverine, achieving real-time and accurate monitoring of key metabolic product concentrations is essential for enhancing experimental precision and optimizing fermentation performance. The primary metabolites involved in the system — glucose, lysine, and succinate — exhibit dynamic concentration changes that directly influence product yield and the formation of by-products.</w:t>
      </w:r>
    </w:p>
    <w:p w14:paraId="09168443" w14:textId="77777777" w:rsidR="00FB7579" w:rsidRPr="00FB7579" w:rsidRDefault="00FB7579" w:rsidP="00FB7579">
      <w:pPr>
        <w:pStyle w:val="p1"/>
        <w:ind w:firstLine="420"/>
        <w:rPr>
          <w:rFonts w:ascii="Times New Roman" w:hAnsi="Times New Roman" w:cs="Times New Roman"/>
        </w:rPr>
      </w:pPr>
      <w:r w:rsidRPr="00FB7579">
        <w:rPr>
          <w:rFonts w:ascii="Times New Roman" w:hAnsi="Times New Roman" w:cs="Times New Roman"/>
        </w:rPr>
        <w:t>However, conventional detection methods rely on manual sampling, sample dilution, and chemical or chromatographic analyses, which are labor-intensive and time-consuming. These limitations make it impossible to achieve direct, automated, and real-time monitoring within the fermenter.</w:t>
      </w:r>
    </w:p>
    <w:p w14:paraId="3FDCB6E9" w14:textId="77777777" w:rsidR="00FB7579" w:rsidRPr="00FB7579" w:rsidRDefault="00FB7579" w:rsidP="00FB7579">
      <w:pPr>
        <w:pStyle w:val="p1"/>
        <w:ind w:firstLine="420"/>
        <w:rPr>
          <w:rFonts w:ascii="Times New Roman" w:hAnsi="Times New Roman" w:cs="Times New Roman"/>
        </w:rPr>
      </w:pPr>
      <w:r w:rsidRPr="00FB7579">
        <w:rPr>
          <w:rFonts w:ascii="Times New Roman" w:hAnsi="Times New Roman" w:cs="Times New Roman"/>
        </w:rPr>
        <w:t>To address this challenge, the present project aims to develop a high-efficiency, reliable automatic sampling device. The system is designed to:</w:t>
      </w:r>
    </w:p>
    <w:p w14:paraId="1161E7CE" w14:textId="77777777" w:rsidR="00FB7579" w:rsidRPr="00FB7579" w:rsidRDefault="00FB7579" w:rsidP="00FB7579">
      <w:pPr>
        <w:pStyle w:val="p1"/>
        <w:numPr>
          <w:ilvl w:val="0"/>
          <w:numId w:val="2"/>
        </w:numPr>
        <w:rPr>
          <w:rFonts w:ascii="Times New Roman" w:hAnsi="Times New Roman" w:cs="Times New Roman"/>
        </w:rPr>
      </w:pPr>
      <w:r w:rsidRPr="00FB7579">
        <w:rPr>
          <w:rFonts w:ascii="Times New Roman" w:hAnsi="Times New Roman" w:cs="Times New Roman"/>
        </w:rPr>
        <w:lastRenderedPageBreak/>
        <w:t>Automatically collect fermentation samples at predefined time intervals or under specific process conditions;</w:t>
      </w:r>
    </w:p>
    <w:p w14:paraId="74069789" w14:textId="77777777" w:rsidR="00FB7579" w:rsidRPr="00FB7579" w:rsidRDefault="00FB7579" w:rsidP="00FB7579">
      <w:pPr>
        <w:pStyle w:val="p1"/>
        <w:numPr>
          <w:ilvl w:val="0"/>
          <w:numId w:val="2"/>
        </w:numPr>
        <w:rPr>
          <w:rFonts w:ascii="Times New Roman" w:hAnsi="Times New Roman" w:cs="Times New Roman"/>
        </w:rPr>
      </w:pPr>
      <w:r w:rsidRPr="00FB7579">
        <w:rPr>
          <w:rFonts w:ascii="Times New Roman" w:hAnsi="Times New Roman" w:cs="Times New Roman"/>
        </w:rPr>
        <w:t>Perform automated dilution according to the expected concentration ranges of different metabolites;</w:t>
      </w:r>
    </w:p>
    <w:p w14:paraId="3BF04A79" w14:textId="77777777" w:rsidR="00FB7579" w:rsidRPr="00FB7579" w:rsidRDefault="00FB7579" w:rsidP="00FB7579">
      <w:pPr>
        <w:pStyle w:val="p1"/>
        <w:numPr>
          <w:ilvl w:val="0"/>
          <w:numId w:val="2"/>
        </w:numPr>
        <w:rPr>
          <w:rFonts w:ascii="Times New Roman" w:hAnsi="Times New Roman" w:cs="Times New Roman"/>
        </w:rPr>
      </w:pPr>
      <w:r w:rsidRPr="00FB7579">
        <w:rPr>
          <w:rFonts w:ascii="Times New Roman" w:hAnsi="Times New Roman" w:cs="Times New Roman"/>
        </w:rPr>
        <w:t>Ensure high precision and reproducibility throughout the sampling process;</w:t>
      </w:r>
    </w:p>
    <w:p w14:paraId="0C65C66C" w14:textId="77777777" w:rsidR="00FB7579" w:rsidRPr="00FB7579" w:rsidRDefault="00FB7579" w:rsidP="00FB7579">
      <w:pPr>
        <w:pStyle w:val="p1"/>
        <w:numPr>
          <w:ilvl w:val="0"/>
          <w:numId w:val="2"/>
        </w:numPr>
        <w:rPr>
          <w:rFonts w:ascii="Times New Roman" w:hAnsi="Times New Roman" w:cs="Times New Roman"/>
        </w:rPr>
      </w:pPr>
      <w:r w:rsidRPr="00FB7579">
        <w:rPr>
          <w:rFonts w:ascii="Times New Roman" w:hAnsi="Times New Roman" w:cs="Times New Roman"/>
        </w:rPr>
        <w:t>Minimize manual intervention to realize fully autonomous online monitoring.</w:t>
      </w:r>
    </w:p>
    <w:p w14:paraId="3779D522" w14:textId="77777777" w:rsidR="00FB7579" w:rsidRPr="00FB7579" w:rsidRDefault="00FB7579" w:rsidP="00FB7579">
      <w:pPr>
        <w:pStyle w:val="p1"/>
        <w:ind w:firstLine="420"/>
        <w:rPr>
          <w:rFonts w:ascii="Times New Roman" w:hAnsi="Times New Roman" w:cs="Times New Roman"/>
        </w:rPr>
      </w:pPr>
      <w:r w:rsidRPr="00FB7579">
        <w:rPr>
          <w:rFonts w:ascii="Times New Roman" w:hAnsi="Times New Roman" w:cs="Times New Roman"/>
        </w:rPr>
        <w:t>By integrating these capabilities, the device will significantly improve the reliability and temporal resolution of metabolic data acquisition, providing a robust foundation for subsequent process optimization, dynamic regulation, and data-driven control of the fermentation system.</w:t>
      </w:r>
    </w:p>
    <w:p w14:paraId="19D90EBC" w14:textId="16FDEA61" w:rsidR="00FB7579" w:rsidRPr="00FB7579" w:rsidRDefault="00FB7579" w:rsidP="00FB7579">
      <w:pPr>
        <w:pStyle w:val="p1"/>
        <w:rPr>
          <w:rFonts w:ascii="Times New Roman" w:hAnsi="Times New Roman" w:cs="Times New Roman"/>
          <w:b/>
        </w:rPr>
      </w:pPr>
      <w:r w:rsidRPr="00FB7579">
        <w:rPr>
          <w:rFonts w:ascii="Times New Roman" w:hAnsi="Times New Roman" w:cs="Times New Roman" w:hint="eastAsia"/>
          <w:b/>
        </w:rPr>
        <w:t>2</w:t>
      </w:r>
      <w:r w:rsidRPr="00FB7579">
        <w:rPr>
          <w:rFonts w:ascii="Times New Roman" w:hAnsi="Times New Roman" w:cs="Times New Roman" w:hint="eastAsia"/>
          <w:b/>
        </w:rPr>
        <w:t>）</w:t>
      </w:r>
      <w:r w:rsidRPr="00FB7579">
        <w:rPr>
          <w:rFonts w:ascii="Times New Roman" w:hAnsi="Times New Roman" w:cs="Times New Roman"/>
          <w:b/>
        </w:rPr>
        <w:t>Device Design</w:t>
      </w:r>
    </w:p>
    <w:p w14:paraId="3717000A" w14:textId="77777777" w:rsidR="00FB7579" w:rsidRPr="00FB7579" w:rsidRDefault="00FB7579" w:rsidP="00FB7579">
      <w:pPr>
        <w:pStyle w:val="p1"/>
        <w:ind w:firstLine="420"/>
        <w:rPr>
          <w:rFonts w:ascii="Times New Roman" w:hAnsi="Times New Roman" w:cs="Times New Roman"/>
          <w:bCs/>
        </w:rPr>
      </w:pPr>
      <w:r w:rsidRPr="00FB7579">
        <w:rPr>
          <w:rFonts w:ascii="Times New Roman" w:hAnsi="Times New Roman" w:cs="Times New Roman"/>
          <w:bCs/>
        </w:rPr>
        <w:t>We developed an automated system integrating quantitative sampling and dilution functionalities to enable online monitoring of target metabolite concentrations. The apparatus is constructed using peristaltic pumps, multi-port solenoid valves, and an ultrafiltration membrane, providing capabilities for sampling, filtration, precise quantification, dilution, and cleaning.</w:t>
      </w:r>
    </w:p>
    <w:p w14:paraId="08694CE3" w14:textId="77777777" w:rsidR="00FB7579" w:rsidRPr="00FB7579" w:rsidRDefault="00FB7579" w:rsidP="00FB7579">
      <w:pPr>
        <w:pStyle w:val="p1"/>
        <w:ind w:firstLine="420"/>
        <w:rPr>
          <w:rFonts w:ascii="Times New Roman" w:hAnsi="Times New Roman" w:cs="Times New Roman"/>
          <w:bCs/>
        </w:rPr>
      </w:pPr>
      <w:r w:rsidRPr="00FB7579">
        <w:rPr>
          <w:rFonts w:ascii="Times New Roman" w:hAnsi="Times New Roman" w:cs="Times New Roman"/>
          <w:bCs/>
        </w:rPr>
        <w:t>The operational workflow is as follows: the peristaltic pump withdraws fermentation broth, which passes through the ultrafiltration membrane to remove microbial cells and particulate impurities before entering the quantitative loop. Upon detection of a full liquid level by the integrated sensor, the system automatically actuates the valves, transferring the sample into the dilution chamber to complete quantitative sampling. Subsequently, sterile water is introduced for dilution, and sterile air is applied to ensure thorough mixing. The diluted sample is then re-quantified in the loop and conveyed by the peristaltic pump to the analytical module for measurement.</w:t>
      </w:r>
    </w:p>
    <w:p w14:paraId="4AB75E5B" w14:textId="77777777" w:rsidR="00FB7579" w:rsidRPr="00FB7579" w:rsidRDefault="00FB7579" w:rsidP="00FB7579">
      <w:pPr>
        <w:pStyle w:val="p1"/>
        <w:ind w:firstLine="420"/>
        <w:rPr>
          <w:rFonts w:ascii="Times New Roman" w:hAnsi="Times New Roman" w:cs="Times New Roman"/>
          <w:bCs/>
        </w:rPr>
      </w:pPr>
      <w:r w:rsidRPr="00FB7579">
        <w:rPr>
          <w:rFonts w:ascii="Times New Roman" w:hAnsi="Times New Roman" w:cs="Times New Roman"/>
          <w:bCs/>
        </w:rPr>
        <w:t>To ensure continuity and reproducibility of operations, the system incorporates an automated cleaning protocol: residual liquid in the dilution chamber is rapidly discharged after each sampling cycle, and the chamber walls are flushed with clean water, effectively preventing cross-contamination.</w:t>
      </w:r>
    </w:p>
    <w:p w14:paraId="5DACA93C" w14:textId="77777777" w:rsidR="00FB7579" w:rsidRPr="00FB7579" w:rsidRDefault="00FB7579" w:rsidP="00FB7579">
      <w:pPr>
        <w:pStyle w:val="p1"/>
        <w:ind w:firstLine="420"/>
        <w:rPr>
          <w:rFonts w:ascii="Times New Roman" w:hAnsi="Times New Roman" w:cs="Times New Roman"/>
          <w:b/>
          <w:bCs/>
        </w:rPr>
      </w:pPr>
      <w:r w:rsidRPr="00FB7579">
        <w:rPr>
          <w:rFonts w:ascii="Times New Roman" w:hAnsi="Times New Roman" w:cs="Times New Roman"/>
          <w:b/>
          <w:bCs/>
        </w:rPr>
        <w:t>Device Features</w:t>
      </w:r>
    </w:p>
    <w:p w14:paraId="43E55BBB" w14:textId="77777777" w:rsidR="00FB7579" w:rsidRPr="00FB7579" w:rsidRDefault="00FB7579" w:rsidP="00FB7579">
      <w:pPr>
        <w:pStyle w:val="p1"/>
        <w:ind w:firstLine="420"/>
        <w:rPr>
          <w:rFonts w:ascii="Times New Roman" w:hAnsi="Times New Roman" w:cs="Times New Roman"/>
          <w:bCs/>
        </w:rPr>
      </w:pPr>
      <w:r w:rsidRPr="00FB7579">
        <w:rPr>
          <w:rFonts w:ascii="Times New Roman" w:hAnsi="Times New Roman" w:cs="Times New Roman"/>
          <w:bCs/>
        </w:rPr>
        <w:t xml:space="preserve">The system integrates </w:t>
      </w:r>
      <w:r w:rsidRPr="00FB7579">
        <w:rPr>
          <w:rFonts w:ascii="Times New Roman" w:hAnsi="Times New Roman" w:cs="Times New Roman"/>
          <w:b/>
          <w:bCs/>
        </w:rPr>
        <w:t>online filtration, quantitative sampling, and automated dilution units</w:t>
      </w:r>
      <w:r w:rsidRPr="00FB7579">
        <w:rPr>
          <w:rFonts w:ascii="Times New Roman" w:hAnsi="Times New Roman" w:cs="Times New Roman"/>
          <w:bCs/>
        </w:rPr>
        <w:t>, offering the following advantages:</w:t>
      </w:r>
    </w:p>
    <w:p w14:paraId="50FCF537" w14:textId="520C2DB2" w:rsidR="00FB7579" w:rsidRPr="00FB7579" w:rsidRDefault="00FB7579" w:rsidP="00FB7579">
      <w:pPr>
        <w:pStyle w:val="p1"/>
        <w:numPr>
          <w:ilvl w:val="0"/>
          <w:numId w:val="5"/>
        </w:numPr>
        <w:rPr>
          <w:rFonts w:ascii="Times New Roman" w:hAnsi="Times New Roman" w:cs="Times New Roman"/>
          <w:bCs/>
        </w:rPr>
      </w:pPr>
      <w:r w:rsidRPr="00FB7579">
        <w:rPr>
          <w:rFonts w:ascii="Times New Roman" w:hAnsi="Times New Roman" w:cs="Times New Roman"/>
          <w:bCs/>
        </w:rPr>
        <w:t xml:space="preserve">The sampling and dilution processes are </w:t>
      </w:r>
      <w:r w:rsidRPr="00FB7579">
        <w:rPr>
          <w:rFonts w:ascii="Times New Roman" w:hAnsi="Times New Roman" w:cs="Times New Roman"/>
          <w:b/>
          <w:bCs/>
        </w:rPr>
        <w:t>precisely controllable</w:t>
      </w:r>
      <w:r w:rsidRPr="00FB7579">
        <w:rPr>
          <w:rFonts w:ascii="Times New Roman" w:hAnsi="Times New Roman" w:cs="Times New Roman"/>
          <w:bCs/>
        </w:rPr>
        <w:t xml:space="preserve">, ensuring high </w:t>
      </w:r>
      <w:r w:rsidRPr="00FB7579">
        <w:rPr>
          <w:rFonts w:ascii="Times New Roman" w:hAnsi="Times New Roman" w:cs="Times New Roman"/>
          <w:b/>
          <w:bCs/>
        </w:rPr>
        <w:t>data consistency</w:t>
      </w:r>
      <w:r w:rsidRPr="00FB7579">
        <w:rPr>
          <w:rFonts w:ascii="Times New Roman" w:hAnsi="Times New Roman" w:cs="Times New Roman"/>
          <w:bCs/>
        </w:rPr>
        <w:t>;</w:t>
      </w:r>
    </w:p>
    <w:p w14:paraId="1358287C" w14:textId="77777777" w:rsidR="00FB7579" w:rsidRPr="00FB7579" w:rsidRDefault="00FB7579" w:rsidP="00FB7579">
      <w:pPr>
        <w:pStyle w:val="p1"/>
        <w:numPr>
          <w:ilvl w:val="0"/>
          <w:numId w:val="5"/>
        </w:numPr>
        <w:rPr>
          <w:rFonts w:ascii="Times New Roman" w:hAnsi="Times New Roman" w:cs="Times New Roman"/>
          <w:bCs/>
        </w:rPr>
      </w:pPr>
      <w:r w:rsidRPr="00FB7579">
        <w:rPr>
          <w:rFonts w:ascii="Times New Roman" w:hAnsi="Times New Roman" w:cs="Times New Roman"/>
          <w:bCs/>
        </w:rPr>
        <w:t xml:space="preserve">The </w:t>
      </w:r>
      <w:r w:rsidRPr="00FB7579">
        <w:rPr>
          <w:rFonts w:ascii="Times New Roman" w:hAnsi="Times New Roman" w:cs="Times New Roman"/>
          <w:b/>
          <w:bCs/>
        </w:rPr>
        <w:t>ultrafiltration membrane</w:t>
      </w:r>
      <w:r w:rsidRPr="00FB7579">
        <w:rPr>
          <w:rFonts w:ascii="Times New Roman" w:hAnsi="Times New Roman" w:cs="Times New Roman"/>
          <w:bCs/>
        </w:rPr>
        <w:t xml:space="preserve"> effectively removes microbial cells and impurities, enhancing </w:t>
      </w:r>
      <w:r w:rsidRPr="00FB7579">
        <w:rPr>
          <w:rFonts w:ascii="Times New Roman" w:hAnsi="Times New Roman" w:cs="Times New Roman"/>
          <w:b/>
          <w:bCs/>
        </w:rPr>
        <w:t>detection accuracy</w:t>
      </w:r>
      <w:r w:rsidRPr="00FB7579">
        <w:rPr>
          <w:rFonts w:ascii="Times New Roman" w:hAnsi="Times New Roman" w:cs="Times New Roman"/>
          <w:bCs/>
        </w:rPr>
        <w:t>;</w:t>
      </w:r>
    </w:p>
    <w:p w14:paraId="3815C6EF" w14:textId="77777777" w:rsidR="00FB7579" w:rsidRPr="00FB7579" w:rsidRDefault="00FB7579" w:rsidP="00FB7579">
      <w:pPr>
        <w:pStyle w:val="p1"/>
        <w:numPr>
          <w:ilvl w:val="0"/>
          <w:numId w:val="5"/>
        </w:numPr>
        <w:rPr>
          <w:rFonts w:ascii="Times New Roman" w:hAnsi="Times New Roman" w:cs="Times New Roman"/>
          <w:bCs/>
        </w:rPr>
      </w:pPr>
      <w:r w:rsidRPr="00FB7579">
        <w:rPr>
          <w:rFonts w:ascii="Times New Roman" w:hAnsi="Times New Roman" w:cs="Times New Roman"/>
          <w:bCs/>
        </w:rPr>
        <w:lastRenderedPageBreak/>
        <w:t xml:space="preserve">Equipped with </w:t>
      </w:r>
      <w:r w:rsidRPr="00FB7579">
        <w:rPr>
          <w:rFonts w:ascii="Times New Roman" w:hAnsi="Times New Roman" w:cs="Times New Roman"/>
          <w:b/>
          <w:bCs/>
        </w:rPr>
        <w:t>automatic liquid discharge and cleaning mechanisms</w:t>
      </w:r>
      <w:r w:rsidRPr="00FB7579">
        <w:rPr>
          <w:rFonts w:ascii="Times New Roman" w:hAnsi="Times New Roman" w:cs="Times New Roman"/>
          <w:bCs/>
        </w:rPr>
        <w:t xml:space="preserve">, facilitating </w:t>
      </w:r>
      <w:r w:rsidRPr="00FB7579">
        <w:rPr>
          <w:rFonts w:ascii="Times New Roman" w:hAnsi="Times New Roman" w:cs="Times New Roman"/>
          <w:b/>
          <w:bCs/>
        </w:rPr>
        <w:t>repeated use</w:t>
      </w:r>
      <w:r w:rsidRPr="00FB7579">
        <w:rPr>
          <w:rFonts w:ascii="Times New Roman" w:hAnsi="Times New Roman" w:cs="Times New Roman"/>
          <w:bCs/>
        </w:rPr>
        <w:t>;</w:t>
      </w:r>
    </w:p>
    <w:p w14:paraId="367D86E8" w14:textId="77777777" w:rsidR="00FB7579" w:rsidRPr="00FB7579" w:rsidRDefault="00FB7579" w:rsidP="00FB7579">
      <w:pPr>
        <w:pStyle w:val="p1"/>
        <w:numPr>
          <w:ilvl w:val="0"/>
          <w:numId w:val="5"/>
        </w:numPr>
        <w:rPr>
          <w:rFonts w:ascii="Times New Roman" w:hAnsi="Times New Roman" w:cs="Times New Roman"/>
          <w:bCs/>
        </w:rPr>
      </w:pPr>
      <w:r w:rsidRPr="00FB7579">
        <w:rPr>
          <w:rFonts w:ascii="Times New Roman" w:hAnsi="Times New Roman" w:cs="Times New Roman"/>
          <w:bCs/>
        </w:rPr>
        <w:t xml:space="preserve">The overall design is </w:t>
      </w:r>
      <w:r w:rsidRPr="00FB7579">
        <w:rPr>
          <w:rFonts w:ascii="Times New Roman" w:hAnsi="Times New Roman" w:cs="Times New Roman"/>
          <w:b/>
          <w:bCs/>
        </w:rPr>
        <w:t>compact and highly automated</w:t>
      </w:r>
      <w:r w:rsidRPr="00FB7579">
        <w:rPr>
          <w:rFonts w:ascii="Times New Roman" w:hAnsi="Times New Roman" w:cs="Times New Roman"/>
          <w:bCs/>
        </w:rPr>
        <w:t xml:space="preserve">, making it suitable for </w:t>
      </w:r>
      <w:r w:rsidRPr="00FB7579">
        <w:rPr>
          <w:rFonts w:ascii="Times New Roman" w:hAnsi="Times New Roman" w:cs="Times New Roman"/>
          <w:b/>
          <w:bCs/>
        </w:rPr>
        <w:t>continuous online sampling and analysis</w:t>
      </w:r>
      <w:r w:rsidRPr="00FB7579">
        <w:rPr>
          <w:rFonts w:ascii="Times New Roman" w:hAnsi="Times New Roman" w:cs="Times New Roman"/>
          <w:bCs/>
        </w:rPr>
        <w:t xml:space="preserve"> during fermentation processes in laboratory settings.</w:t>
      </w:r>
    </w:p>
    <w:p w14:paraId="25826DAD" w14:textId="1C98AD51" w:rsidR="0063795A" w:rsidRDefault="000C3F22">
      <w:pPr>
        <w:pStyle w:val="p1"/>
        <w:ind w:firstLine="420"/>
        <w:rPr>
          <w:rFonts w:ascii="Times New Roman" w:hAnsi="Times New Roman" w:cs="Times New Roman"/>
          <w:bCs/>
        </w:rPr>
      </w:pPr>
      <w:r w:rsidRPr="000C3F22">
        <w:rPr>
          <w:rFonts w:ascii="Times New Roman" w:hAnsi="Times New Roman" w:cs="Times New Roman"/>
          <w:bCs/>
        </w:rPr>
        <w:t>Figure 2, Overall Device Diagram</w:t>
      </w:r>
    </w:p>
    <w:p w14:paraId="1272D750" w14:textId="77777777" w:rsidR="000C3F22" w:rsidRPr="00FB7579" w:rsidRDefault="000C3F22">
      <w:pPr>
        <w:pStyle w:val="p1"/>
        <w:ind w:firstLine="420"/>
        <w:rPr>
          <w:rFonts w:ascii="Times New Roman" w:hAnsi="Times New Roman" w:cs="Times New Roman"/>
          <w:bCs/>
        </w:rPr>
      </w:pPr>
    </w:p>
    <w:p w14:paraId="3CCE841E" w14:textId="77777777" w:rsidR="009A0B17" w:rsidRPr="009A0B17" w:rsidRDefault="009A0B17" w:rsidP="009A0B17">
      <w:pPr>
        <w:pStyle w:val="p1"/>
        <w:ind w:firstLine="420"/>
        <w:rPr>
          <w:rFonts w:ascii="Times New Roman" w:hAnsi="Times New Roman" w:cs="Times New Roman"/>
          <w:b/>
          <w:bCs/>
        </w:rPr>
      </w:pPr>
      <w:r w:rsidRPr="009A0B17">
        <w:rPr>
          <w:rFonts w:ascii="Times New Roman" w:hAnsi="Times New Roman" w:cs="Times New Roman"/>
          <w:b/>
          <w:bCs/>
        </w:rPr>
        <w:t>1.3.2 Reaction and Measurement Chamber Design</w:t>
      </w:r>
    </w:p>
    <w:p w14:paraId="59AF4757" w14:textId="77777777" w:rsidR="009A0B17" w:rsidRPr="009A0B17" w:rsidRDefault="009A0B17" w:rsidP="009A0B17">
      <w:pPr>
        <w:pStyle w:val="p1"/>
        <w:ind w:firstLine="420"/>
        <w:rPr>
          <w:rFonts w:ascii="Times New Roman" w:hAnsi="Times New Roman" w:cs="Times New Roman"/>
          <w:bCs/>
        </w:rPr>
      </w:pPr>
      <w:r w:rsidRPr="009A0B17">
        <w:rPr>
          <w:rFonts w:ascii="Times New Roman" w:hAnsi="Times New Roman" w:cs="Times New Roman"/>
          <w:bCs/>
        </w:rPr>
        <w:t>After obtaining the diluted sample, accurate detection of the target metabolite concentrations is required. Enzyme electrode sensors necessitate thorough mixing of the sample with buffer solution to ensure stable electrochemical signals and measurement accuracy. Therefore, the system incorporates a dedicated reaction chamber capable of both accommodating the enzyme sensor and achieving efficient liquid-phase mixing.</w:t>
      </w:r>
    </w:p>
    <w:p w14:paraId="3450C9A5" w14:textId="77777777" w:rsidR="009A0B17" w:rsidRPr="009A0B17" w:rsidRDefault="009A0B17" w:rsidP="009A0B17">
      <w:pPr>
        <w:pStyle w:val="p1"/>
        <w:ind w:firstLine="420"/>
        <w:rPr>
          <w:rFonts w:ascii="Times New Roman" w:hAnsi="Times New Roman" w:cs="Times New Roman"/>
          <w:bCs/>
        </w:rPr>
      </w:pPr>
      <w:r w:rsidRPr="009A0B17">
        <w:rPr>
          <w:rFonts w:ascii="Times New Roman" w:hAnsi="Times New Roman" w:cs="Times New Roman"/>
          <w:bCs/>
        </w:rPr>
        <w:t>The chamber is fabricated in-house using 3D printing with waterproof materials, providing good corrosion resistance and sealing performance. The bottom of the chamber features two independent inlets for the introduction of diluted sample and buffer solution, ensuring controlled and uniform fluid entry, while the top includes a discharge outlet for efficient removal of waste liquid.</w:t>
      </w:r>
    </w:p>
    <w:p w14:paraId="1A548E25" w14:textId="77777777" w:rsidR="009A0B17" w:rsidRPr="009A0B17" w:rsidRDefault="009A0B17" w:rsidP="009A0B17">
      <w:pPr>
        <w:pStyle w:val="p1"/>
        <w:ind w:firstLine="420"/>
        <w:rPr>
          <w:rFonts w:ascii="Times New Roman" w:hAnsi="Times New Roman" w:cs="Times New Roman"/>
          <w:bCs/>
        </w:rPr>
      </w:pPr>
      <w:r w:rsidRPr="009A0B17">
        <w:rPr>
          <w:rFonts w:ascii="Times New Roman" w:hAnsi="Times New Roman" w:cs="Times New Roman"/>
          <w:bCs/>
        </w:rPr>
        <w:t>On the side of the chamber, a concentration sensor based on enzyme membrane decomposition principles is installed to process the sample and measure the electrical signal in real time, thereby obtaining metabolite concentration information. Additionally, a magnetic stirring system is integrated at the bottom of the chamber to promote efficient mixing of the sample and buffer during measurement, ensuring the stability and reliability of sensor readings.</w:t>
      </w:r>
    </w:p>
    <w:p w14:paraId="1F4343D6" w14:textId="77777777" w:rsidR="009A0B17" w:rsidRDefault="009A0B17">
      <w:pPr>
        <w:pStyle w:val="p1"/>
        <w:ind w:firstLine="420"/>
        <w:rPr>
          <w:rFonts w:ascii="Times New Roman" w:hAnsi="Times New Roman" w:cs="Times New Roman"/>
          <w:bCs/>
        </w:rPr>
      </w:pPr>
      <w:r w:rsidRPr="009A0B17">
        <w:rPr>
          <w:rFonts w:ascii="Times New Roman" w:hAnsi="Times New Roman" w:cs="Times New Roman"/>
          <w:bCs/>
        </w:rPr>
        <w:t>This design not only enables precise handling and measurement of the sample but also provides a key hardware foundation for automated online monitoring, making it broadly applicable for dynamic monitoring and process optimization of target metabolites during fermentation.</w:t>
      </w:r>
      <w:r>
        <w:rPr>
          <w:rFonts w:ascii="Times New Roman" w:hAnsi="Times New Roman" w:cs="Times New Roman" w:hint="eastAsia"/>
          <w:bCs/>
        </w:rPr>
        <w:t xml:space="preserve"> </w:t>
      </w:r>
    </w:p>
    <w:p w14:paraId="2A477223" w14:textId="118E6848" w:rsidR="0063795A" w:rsidRPr="00FB7579" w:rsidRDefault="00000000">
      <w:pPr>
        <w:pStyle w:val="p1"/>
        <w:ind w:firstLine="420"/>
        <w:rPr>
          <w:rFonts w:ascii="Times New Roman" w:hAnsi="Times New Roman" w:cs="Times New Roman"/>
          <w:bCs/>
          <w:lang w:eastAsia="zh"/>
        </w:rPr>
      </w:pPr>
      <w:r w:rsidRPr="00FB7579">
        <w:rPr>
          <w:rFonts w:ascii="Times New Roman" w:hAnsi="Times New Roman" w:cs="Times New Roman"/>
          <w:bCs/>
          <w:noProof/>
        </w:rPr>
        <w:lastRenderedPageBreak/>
        <w:drawing>
          <wp:inline distT="0" distB="0" distL="0" distR="0" wp14:anchorId="03E2CC08" wp14:editId="2EBA0502">
            <wp:extent cx="2318385" cy="2179955"/>
            <wp:effectExtent l="0" t="0" r="5715" b="10795"/>
            <wp:docPr id="14399624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62498" name="图片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318385" cy="2179955"/>
                    </a:xfrm>
                    <a:prstGeom prst="rect">
                      <a:avLst/>
                    </a:prstGeom>
                    <a:noFill/>
                    <a:ln>
                      <a:noFill/>
                    </a:ln>
                  </pic:spPr>
                </pic:pic>
              </a:graphicData>
            </a:graphic>
          </wp:inline>
        </w:drawing>
      </w:r>
      <w:r w:rsidRPr="00FB7579">
        <w:rPr>
          <w:rFonts w:ascii="Times New Roman" w:hAnsi="Times New Roman" w:cs="Times New Roman"/>
          <w:bCs/>
          <w:noProof/>
          <w:lang w:eastAsia="zh"/>
        </w:rPr>
        <w:drawing>
          <wp:inline distT="0" distB="0" distL="114300" distR="114300" wp14:anchorId="315ED6C0" wp14:editId="1E613FFF">
            <wp:extent cx="2286000" cy="2381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
                    <a:stretch>
                      <a:fillRect/>
                    </a:stretch>
                  </pic:blipFill>
                  <pic:spPr>
                    <a:xfrm>
                      <a:off x="0" y="0"/>
                      <a:ext cx="2286000" cy="2381250"/>
                    </a:xfrm>
                    <a:prstGeom prst="rect">
                      <a:avLst/>
                    </a:prstGeom>
                  </pic:spPr>
                </pic:pic>
              </a:graphicData>
            </a:graphic>
          </wp:inline>
        </w:drawing>
      </w:r>
    </w:p>
    <w:p w14:paraId="11F2621D" w14:textId="00B8A6C4" w:rsidR="0063795A" w:rsidRPr="00FB7579" w:rsidRDefault="000C3F22">
      <w:pPr>
        <w:pStyle w:val="p1"/>
        <w:ind w:firstLine="420"/>
        <w:rPr>
          <w:rFonts w:ascii="Times New Roman" w:hAnsi="Times New Roman" w:cs="Times New Roman"/>
          <w:bCs/>
          <w:lang w:eastAsia="zh"/>
        </w:rPr>
      </w:pPr>
      <w:r w:rsidRPr="000C3F22">
        <w:rPr>
          <w:rFonts w:ascii="Times New Roman" w:hAnsi="Times New Roman" w:cs="Times New Roman"/>
          <w:bCs/>
        </w:rPr>
        <w:t>Figure 7, Model of the Reactor</w:t>
      </w:r>
      <w:r w:rsidRPr="00FB7579">
        <w:rPr>
          <w:rFonts w:ascii="Times New Roman" w:hAnsi="Times New Roman" w:cs="Times New Roman"/>
          <w:bCs/>
          <w:lang w:eastAsia="zh"/>
        </w:rPr>
        <w:tab/>
      </w:r>
      <w:r w:rsidRPr="00FB7579">
        <w:rPr>
          <w:rFonts w:ascii="Times New Roman" w:hAnsi="Times New Roman" w:cs="Times New Roman"/>
          <w:bCs/>
          <w:lang w:eastAsia="zh"/>
        </w:rPr>
        <w:tab/>
        <w:t xml:space="preserve"> </w:t>
      </w:r>
      <w:r w:rsidRPr="000C3F22">
        <w:rPr>
          <w:rFonts w:ascii="Times New Roman" w:hAnsi="Times New Roman" w:cs="Times New Roman"/>
          <w:bCs/>
        </w:rPr>
        <w:t>Figure 6, Physical Image of the Reactor</w:t>
      </w:r>
    </w:p>
    <w:p w14:paraId="1AAAAB42" w14:textId="77777777" w:rsidR="0063795A" w:rsidRPr="00FB7579" w:rsidRDefault="0063795A">
      <w:pPr>
        <w:pStyle w:val="p1"/>
        <w:ind w:firstLine="420"/>
        <w:rPr>
          <w:rFonts w:ascii="Times New Roman" w:hAnsi="Times New Roman" w:cs="Times New Roman"/>
          <w:bCs/>
        </w:rPr>
      </w:pPr>
    </w:p>
    <w:p w14:paraId="173332C8" w14:textId="77777777" w:rsidR="009A0B17" w:rsidRPr="009A0B17" w:rsidRDefault="009A0B17" w:rsidP="009A0B17">
      <w:pPr>
        <w:pStyle w:val="p1"/>
        <w:rPr>
          <w:rFonts w:ascii="Times New Roman" w:hAnsi="Times New Roman" w:cs="Times New Roman"/>
          <w:b/>
          <w:bCs/>
        </w:rPr>
      </w:pPr>
      <w:r w:rsidRPr="009A0B17">
        <w:rPr>
          <w:rFonts w:ascii="Times New Roman" w:hAnsi="Times New Roman" w:cs="Times New Roman"/>
          <w:b/>
          <w:bCs/>
        </w:rPr>
        <w:t>1.3.3 Fluidic Characteristics and Mixing Performance of the Reaction Chamber</w:t>
      </w:r>
    </w:p>
    <w:p w14:paraId="222FE0B3" w14:textId="77777777" w:rsidR="009A0B17" w:rsidRPr="009A0B17" w:rsidRDefault="009A0B17" w:rsidP="009A0B17">
      <w:pPr>
        <w:pStyle w:val="p1"/>
        <w:ind w:firstLine="420"/>
        <w:rPr>
          <w:rFonts w:ascii="Times New Roman" w:hAnsi="Times New Roman" w:cs="Times New Roman"/>
          <w:bCs/>
        </w:rPr>
      </w:pPr>
      <w:r w:rsidRPr="009A0B17">
        <w:rPr>
          <w:rFonts w:ascii="Times New Roman" w:hAnsi="Times New Roman" w:cs="Times New Roman"/>
          <w:bCs/>
        </w:rPr>
        <w:t>Through fluid dynamics simulations and related experiments, the inlet and outlet channel layout, as well as the coupling between the stirring and sensing components, were optimized to achieve a balance between mass transfer efficiency and flow field stability.</w:t>
      </w:r>
    </w:p>
    <w:p w14:paraId="21CBF5CA" w14:textId="77777777" w:rsidR="009A0B17" w:rsidRPr="009A0B17" w:rsidRDefault="009A0B17" w:rsidP="009A0B17">
      <w:pPr>
        <w:pStyle w:val="p1"/>
        <w:ind w:firstLine="420"/>
        <w:rPr>
          <w:rFonts w:ascii="Times New Roman" w:hAnsi="Times New Roman" w:cs="Times New Roman"/>
          <w:bCs/>
        </w:rPr>
      </w:pPr>
      <w:r w:rsidRPr="009A0B17">
        <w:rPr>
          <w:rFonts w:ascii="Times New Roman" w:hAnsi="Times New Roman" w:cs="Times New Roman"/>
          <w:bCs/>
        </w:rPr>
        <w:t>Simulation results indicate that the chamber exhibits uniform and high turbulent kinetic energy, an enhanced mass transfer coefficient compared with conventional designs, and a velocity uniformity coefficient of 0.82, with no significant dead zones, demonstrating excellent mixing performance. Furthermore, the fluidic characteristics are highly compatible with the enzyme membrane decomposition-based detection principle, ensuring the accuracy of lysine and glucose measurements (RSD &lt; 2%) and a response time of less than 30 s, fully meeting laboratory-scale detection requirements.</w:t>
      </w:r>
    </w:p>
    <w:p w14:paraId="28A11A28" w14:textId="77777777" w:rsidR="009A0B17" w:rsidRPr="009A0B17" w:rsidRDefault="009A0B17" w:rsidP="009A0B17">
      <w:pPr>
        <w:pStyle w:val="p1"/>
        <w:ind w:firstLine="420"/>
        <w:rPr>
          <w:rFonts w:ascii="Times New Roman" w:hAnsi="Times New Roman" w:cs="Times New Roman"/>
          <w:bCs/>
        </w:rPr>
      </w:pPr>
      <w:r w:rsidRPr="009A0B17">
        <w:rPr>
          <w:rFonts w:ascii="Times New Roman" w:hAnsi="Times New Roman" w:cs="Times New Roman"/>
          <w:bCs/>
        </w:rPr>
        <w:t>For optimal performance, it is recommended to maintain a stirring speed of 500–800 r/min (corresponding to Re_m = 2250–3600) and an inlet flow rate of 1–2 mL/min (corresponding to channel Re = 600–1200).</w:t>
      </w:r>
    </w:p>
    <w:p w14:paraId="244AF0C6" w14:textId="77777777" w:rsidR="009A0B17" w:rsidRPr="009A0B17" w:rsidRDefault="009A0B17" w:rsidP="009A0B17">
      <w:pPr>
        <w:pStyle w:val="p1"/>
        <w:rPr>
          <w:rFonts w:ascii="Times New Roman" w:hAnsi="Times New Roman" w:cs="Times New Roman"/>
          <w:b/>
          <w:bCs/>
        </w:rPr>
      </w:pPr>
      <w:r w:rsidRPr="009A0B17">
        <w:rPr>
          <w:rFonts w:ascii="Times New Roman" w:hAnsi="Times New Roman" w:cs="Times New Roman"/>
          <w:b/>
          <w:bCs/>
        </w:rPr>
        <w:t>1.4 Sensing and Data Acquisition Module</w:t>
      </w:r>
    </w:p>
    <w:p w14:paraId="6A03ACA0" w14:textId="77777777" w:rsidR="009A0B17" w:rsidRPr="009A0B17" w:rsidRDefault="009A0B17" w:rsidP="009A0B17">
      <w:pPr>
        <w:pStyle w:val="p1"/>
        <w:rPr>
          <w:rFonts w:ascii="Times New Roman" w:hAnsi="Times New Roman" w:cs="Times New Roman"/>
          <w:b/>
          <w:bCs/>
        </w:rPr>
      </w:pPr>
      <w:r w:rsidRPr="009A0B17">
        <w:rPr>
          <w:rFonts w:ascii="Times New Roman" w:hAnsi="Times New Roman" w:cs="Times New Roman"/>
          <w:b/>
          <w:bCs/>
        </w:rPr>
        <w:t>1.4.1 Enzyme Electrode Sensor</w:t>
      </w:r>
    </w:p>
    <w:p w14:paraId="2A026805" w14:textId="77777777" w:rsidR="009A0B17" w:rsidRPr="009A0B17" w:rsidRDefault="009A0B17" w:rsidP="009A0B17">
      <w:pPr>
        <w:pStyle w:val="p1"/>
        <w:ind w:firstLine="420"/>
        <w:rPr>
          <w:rFonts w:ascii="Times New Roman" w:hAnsi="Times New Roman" w:cs="Times New Roman"/>
          <w:bCs/>
        </w:rPr>
      </w:pPr>
      <w:r w:rsidRPr="009A0B17">
        <w:rPr>
          <w:rFonts w:ascii="Times New Roman" w:hAnsi="Times New Roman" w:cs="Times New Roman"/>
          <w:bCs/>
        </w:rPr>
        <w:t xml:space="preserve">The system employs a </w:t>
      </w:r>
      <w:r w:rsidRPr="009A0B17">
        <w:rPr>
          <w:rFonts w:ascii="Times New Roman" w:hAnsi="Times New Roman" w:cs="Times New Roman"/>
          <w:b/>
          <w:bCs/>
        </w:rPr>
        <w:t>highly selective enzyme electrode sensor</w:t>
      </w:r>
      <w:r w:rsidRPr="009A0B17">
        <w:rPr>
          <w:rFonts w:ascii="Times New Roman" w:hAnsi="Times New Roman" w:cs="Times New Roman"/>
          <w:bCs/>
        </w:rPr>
        <w:t xml:space="preserve"> as the core detection unit to achieve </w:t>
      </w:r>
      <w:r w:rsidRPr="009A0B17">
        <w:rPr>
          <w:rFonts w:ascii="Times New Roman" w:hAnsi="Times New Roman" w:cs="Times New Roman"/>
          <w:b/>
          <w:bCs/>
        </w:rPr>
        <w:t>real-time quantitative analysis</w:t>
      </w:r>
      <w:r w:rsidRPr="009A0B17">
        <w:rPr>
          <w:rFonts w:ascii="Times New Roman" w:hAnsi="Times New Roman" w:cs="Times New Roman"/>
          <w:bCs/>
        </w:rPr>
        <w:t xml:space="preserve"> of specific metabolites, such as lysine. Its working principle is based on an </w:t>
      </w:r>
      <w:r w:rsidRPr="009A0B17">
        <w:rPr>
          <w:rFonts w:ascii="Times New Roman" w:hAnsi="Times New Roman" w:cs="Times New Roman"/>
          <w:b/>
          <w:bCs/>
        </w:rPr>
        <w:t>amperometric biosensor</w:t>
      </w:r>
      <w:r w:rsidRPr="009A0B17">
        <w:rPr>
          <w:rFonts w:ascii="Times New Roman" w:hAnsi="Times New Roman" w:cs="Times New Roman"/>
          <w:bCs/>
        </w:rPr>
        <w:t xml:space="preserve">, which </w:t>
      </w:r>
      <w:r w:rsidRPr="009A0B17">
        <w:rPr>
          <w:rFonts w:ascii="Times New Roman" w:hAnsi="Times New Roman" w:cs="Times New Roman"/>
          <w:bCs/>
        </w:rPr>
        <w:lastRenderedPageBreak/>
        <w:t xml:space="preserve">directly converts </w:t>
      </w:r>
      <w:r w:rsidRPr="009A0B17">
        <w:rPr>
          <w:rFonts w:ascii="Times New Roman" w:hAnsi="Times New Roman" w:cs="Times New Roman"/>
          <w:b/>
          <w:bCs/>
        </w:rPr>
        <w:t>biorecognition events and catalytic reactions</w:t>
      </w:r>
      <w:r w:rsidRPr="009A0B17">
        <w:rPr>
          <w:rFonts w:ascii="Times New Roman" w:hAnsi="Times New Roman" w:cs="Times New Roman"/>
          <w:bCs/>
        </w:rPr>
        <w:t xml:space="preserve"> into measurable electrical signals, enabling </w:t>
      </w:r>
      <w:r w:rsidRPr="009A0B17">
        <w:rPr>
          <w:rFonts w:ascii="Times New Roman" w:hAnsi="Times New Roman" w:cs="Times New Roman"/>
          <w:b/>
          <w:bCs/>
        </w:rPr>
        <w:t>efficient transduction of biochemical signals into electrochemical signals</w:t>
      </w:r>
      <w:r w:rsidRPr="009A0B17">
        <w:rPr>
          <w:rFonts w:ascii="Times New Roman" w:hAnsi="Times New Roman" w:cs="Times New Roman"/>
          <w:bCs/>
        </w:rPr>
        <w:t>.</w:t>
      </w:r>
    </w:p>
    <w:p w14:paraId="35F40145" w14:textId="77777777" w:rsidR="0063795A" w:rsidRPr="00FB7579" w:rsidRDefault="00000000">
      <w:pPr>
        <w:pStyle w:val="p1"/>
        <w:ind w:firstLine="420"/>
        <w:jc w:val="center"/>
        <w:rPr>
          <w:rFonts w:ascii="Times New Roman" w:hAnsi="Times New Roman" w:cs="Times New Roman"/>
          <w:bCs/>
          <w:lang w:eastAsia="zh"/>
        </w:rPr>
      </w:pPr>
      <w:r w:rsidRPr="00FB7579">
        <w:rPr>
          <w:rFonts w:ascii="Times New Roman" w:hAnsi="Times New Roman" w:cs="Times New Roman"/>
          <w:bCs/>
          <w:noProof/>
          <w:lang w:eastAsia="zh"/>
        </w:rPr>
        <w:drawing>
          <wp:inline distT="0" distB="0" distL="114300" distR="114300" wp14:anchorId="13E0CE9D" wp14:editId="3263209F">
            <wp:extent cx="3400425" cy="2546350"/>
            <wp:effectExtent l="0" t="0" r="9525"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5"/>
                    <a:stretch>
                      <a:fillRect/>
                    </a:stretch>
                  </pic:blipFill>
                  <pic:spPr>
                    <a:xfrm>
                      <a:off x="0" y="0"/>
                      <a:ext cx="3400425" cy="2546350"/>
                    </a:xfrm>
                    <a:prstGeom prst="rect">
                      <a:avLst/>
                    </a:prstGeom>
                  </pic:spPr>
                </pic:pic>
              </a:graphicData>
            </a:graphic>
          </wp:inline>
        </w:drawing>
      </w:r>
    </w:p>
    <w:p w14:paraId="237E156C" w14:textId="3588B84B" w:rsidR="0063795A" w:rsidRPr="00FB7579" w:rsidRDefault="00015CA5">
      <w:pPr>
        <w:pStyle w:val="p1"/>
        <w:ind w:firstLine="420"/>
        <w:jc w:val="center"/>
        <w:rPr>
          <w:rFonts w:ascii="Times New Roman" w:hAnsi="Times New Roman" w:cs="Times New Roman"/>
          <w:bCs/>
          <w:lang w:eastAsia="zh"/>
        </w:rPr>
      </w:pPr>
      <w:r w:rsidRPr="00015CA5">
        <w:rPr>
          <w:rFonts w:ascii="Times New Roman" w:hAnsi="Times New Roman" w:cs="Times New Roman"/>
          <w:bCs/>
        </w:rPr>
        <w:t>Figure 8, Enzyme Electrode Sensor</w:t>
      </w:r>
    </w:p>
    <w:p w14:paraId="3708917F" w14:textId="5FC1B6D1" w:rsidR="0063795A" w:rsidRPr="009A0B17" w:rsidRDefault="00000000">
      <w:pPr>
        <w:pStyle w:val="p1"/>
        <w:ind w:firstLine="420"/>
        <w:rPr>
          <w:rFonts w:ascii="Times New Roman" w:hAnsi="Times New Roman" w:cs="Times New Roman"/>
          <w:b/>
        </w:rPr>
      </w:pPr>
      <w:r w:rsidRPr="009A0B17">
        <w:rPr>
          <w:rFonts w:ascii="Times New Roman" w:hAnsi="Times New Roman" w:cs="Times New Roman"/>
          <w:b/>
        </w:rPr>
        <w:t>1.</w:t>
      </w:r>
      <w:r w:rsidR="009A0B17" w:rsidRPr="009A0B17">
        <w:rPr>
          <w:rFonts w:asciiTheme="minorHAnsi" w:eastAsiaTheme="minorEastAsia" w:hAnsiTheme="minorHAnsi" w:cstheme="minorBidi"/>
          <w:b/>
          <w:kern w:val="2"/>
          <w:sz w:val="21"/>
        </w:rPr>
        <w:t xml:space="preserve"> </w:t>
      </w:r>
      <w:r w:rsidR="009A0B17" w:rsidRPr="009A0B17">
        <w:rPr>
          <w:rFonts w:ascii="Times New Roman" w:hAnsi="Times New Roman" w:cs="Times New Roman"/>
          <w:b/>
        </w:rPr>
        <w:t>Biochemical Recognition and Reaction:</w:t>
      </w:r>
    </w:p>
    <w:p w14:paraId="38F33A08" w14:textId="77777777" w:rsidR="009A0B17" w:rsidRPr="009A0B17" w:rsidRDefault="009A0B17">
      <w:pPr>
        <w:pStyle w:val="p1"/>
        <w:ind w:firstLine="420"/>
        <w:rPr>
          <w:rFonts w:ascii="Times New Roman" w:hAnsi="Times New Roman" w:cs="Times New Roman"/>
          <w:bCs/>
        </w:rPr>
      </w:pPr>
      <w:r w:rsidRPr="009A0B17">
        <w:rPr>
          <w:rFonts w:ascii="Times New Roman" w:hAnsi="Times New Roman" w:cs="Times New Roman"/>
          <w:bCs/>
        </w:rPr>
        <w:t xml:space="preserve">The sensor’s working electrode is immobilized with a specific enzyme membrane, such as lysine oxidase. When the target substrate (lysine) contacts the enzyme membrane, it undergoes a catalyzed oxidation reaction, which can be summarized as: </w:t>
      </w:r>
    </w:p>
    <w:p w14:paraId="6A2770A7" w14:textId="61774DDE" w:rsidR="0063795A" w:rsidRPr="00FB7579" w:rsidRDefault="00000000">
      <w:pPr>
        <w:pStyle w:val="p1"/>
        <w:ind w:firstLine="420"/>
        <w:rPr>
          <w:rFonts w:ascii="Times New Roman" w:hAnsi="Times New Roman" w:cs="Times New Roman"/>
          <w:bCs/>
        </w:rPr>
      </w:pPr>
      <w:r w:rsidRPr="00FB7579">
        <w:rPr>
          <w:rFonts w:ascii="Times New Roman" w:hAnsi="Times New Roman" w:cs="Times New Roman"/>
          <w:bCs/>
        </w:rPr>
        <w:t>\text{</w:t>
      </w:r>
      <w:r w:rsidRPr="00FB7579">
        <w:rPr>
          <w:rFonts w:ascii="Times New Roman" w:hAnsi="Times New Roman" w:cs="Times New Roman"/>
          <w:bCs/>
        </w:rPr>
        <w:t>赖氨酸</w:t>
      </w:r>
      <w:r w:rsidRPr="00FB7579">
        <w:rPr>
          <w:rFonts w:ascii="Times New Roman" w:hAnsi="Times New Roman" w:cs="Times New Roman"/>
          <w:bCs/>
        </w:rPr>
        <w:t>} + O_2 + H_2O \rightarrow \alpha\text{-</w:t>
      </w:r>
      <w:r w:rsidRPr="00FB7579">
        <w:rPr>
          <w:rFonts w:ascii="Times New Roman" w:hAnsi="Times New Roman" w:cs="Times New Roman"/>
          <w:bCs/>
        </w:rPr>
        <w:t>酮己二酸半醛</w:t>
      </w:r>
      <w:r w:rsidRPr="00FB7579">
        <w:rPr>
          <w:rFonts w:ascii="Times New Roman" w:hAnsi="Times New Roman" w:cs="Times New Roman"/>
          <w:bCs/>
        </w:rPr>
        <w:t>} + NH_3 + H_2O_2</w:t>
      </w:r>
    </w:p>
    <w:p w14:paraId="03B15254" w14:textId="77777777" w:rsidR="009A0B17" w:rsidRPr="009A0B17" w:rsidRDefault="009A0B17">
      <w:pPr>
        <w:pStyle w:val="p1"/>
        <w:ind w:firstLine="420"/>
        <w:rPr>
          <w:rFonts w:ascii="Times New Roman" w:hAnsi="Times New Roman" w:cs="Times New Roman"/>
          <w:bCs/>
        </w:rPr>
      </w:pPr>
      <w:r w:rsidRPr="009A0B17">
        <w:rPr>
          <w:rFonts w:ascii="Times New Roman" w:hAnsi="Times New Roman" w:cs="Times New Roman"/>
          <w:bCs/>
        </w:rPr>
        <w:t xml:space="preserve">This reaction consumes oxygen and produces hydrogen peroxide (H₂O₂), providing the primary signal for subsequent electrochemical detection. </w:t>
      </w:r>
    </w:p>
    <w:p w14:paraId="20A0DC2E" w14:textId="45E12D5B" w:rsidR="0063795A" w:rsidRPr="009A0B17" w:rsidRDefault="00000000">
      <w:pPr>
        <w:pStyle w:val="p1"/>
        <w:ind w:firstLine="420"/>
        <w:rPr>
          <w:rFonts w:ascii="Times New Roman" w:hAnsi="Times New Roman" w:cs="Times New Roman"/>
          <w:b/>
        </w:rPr>
      </w:pPr>
      <w:r w:rsidRPr="009A0B17">
        <w:rPr>
          <w:rFonts w:ascii="Times New Roman" w:hAnsi="Times New Roman" w:cs="Times New Roman"/>
          <w:b/>
        </w:rPr>
        <w:t xml:space="preserve">2. </w:t>
      </w:r>
      <w:r w:rsidR="009A0B17" w:rsidRPr="009A0B17">
        <w:rPr>
          <w:rFonts w:ascii="Times New Roman" w:hAnsi="Times New Roman" w:cs="Times New Roman"/>
          <w:b/>
        </w:rPr>
        <w:t>Electrochemical Conversion and Signal Generation:</w:t>
      </w:r>
    </w:p>
    <w:p w14:paraId="4E294FC1" w14:textId="77777777" w:rsidR="009A0B17" w:rsidRPr="009A0B17" w:rsidRDefault="009A0B17">
      <w:pPr>
        <w:pStyle w:val="p1"/>
        <w:ind w:firstLine="420"/>
        <w:rPr>
          <w:rFonts w:ascii="Times New Roman" w:hAnsi="Times New Roman" w:cs="Times New Roman"/>
          <w:bCs/>
        </w:rPr>
      </w:pPr>
      <w:r w:rsidRPr="009A0B17">
        <w:rPr>
          <w:rFonts w:ascii="Times New Roman" w:hAnsi="Times New Roman" w:cs="Times New Roman"/>
          <w:bCs/>
        </w:rPr>
        <w:t xml:space="preserve">The produced H₂O₂ diffuses to the electrode surface and undergoes oxidation under a constant anodic potential (typically +0.6 to +0.7 V vs. Ag/AgCl): </w:t>
      </w:r>
    </w:p>
    <w:p w14:paraId="6323E170" w14:textId="0D534276" w:rsidR="0063795A" w:rsidRPr="00FB7579" w:rsidRDefault="00000000">
      <w:pPr>
        <w:pStyle w:val="p1"/>
        <w:ind w:firstLine="420"/>
        <w:rPr>
          <w:rFonts w:ascii="Times New Roman" w:hAnsi="Times New Roman" w:cs="Times New Roman"/>
          <w:bCs/>
        </w:rPr>
      </w:pPr>
      <w:r w:rsidRPr="00FB7579">
        <w:rPr>
          <w:rFonts w:ascii="Times New Roman" w:hAnsi="Times New Roman" w:cs="Times New Roman"/>
          <w:bCs/>
        </w:rPr>
        <w:t>H_2O_2 \rightarrow O_2 + 2H^+ + 2e^-</w:t>
      </w:r>
      <w:r w:rsidRPr="00FB7579">
        <w:rPr>
          <w:rFonts w:ascii="Times New Roman" w:hAnsi="Times New Roman" w:cs="Times New Roman"/>
          <w:bCs/>
          <w:noProof/>
        </w:rPr>
        <w:drawing>
          <wp:inline distT="0" distB="0" distL="0" distR="0" wp14:anchorId="1FE74775" wp14:editId="06AD293A">
            <wp:extent cx="1911350" cy="228600"/>
            <wp:effectExtent l="0" t="0" r="6350" b="0"/>
            <wp:docPr id="7927273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27391" name="图片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968106" cy="235317"/>
                    </a:xfrm>
                    <a:prstGeom prst="rect">
                      <a:avLst/>
                    </a:prstGeom>
                  </pic:spPr>
                </pic:pic>
              </a:graphicData>
            </a:graphic>
          </wp:inline>
        </w:drawing>
      </w:r>
    </w:p>
    <w:p w14:paraId="231CDDA2" w14:textId="77777777" w:rsidR="009A0B17" w:rsidRPr="009A0B17" w:rsidRDefault="009A0B17" w:rsidP="009A0B17">
      <w:pPr>
        <w:pStyle w:val="p1"/>
        <w:ind w:firstLine="420"/>
        <w:rPr>
          <w:rFonts w:ascii="Times New Roman" w:hAnsi="Times New Roman" w:cs="Times New Roman"/>
          <w:bCs/>
        </w:rPr>
      </w:pPr>
      <w:r w:rsidRPr="009A0B17">
        <w:rPr>
          <w:rFonts w:ascii="Times New Roman" w:hAnsi="Times New Roman" w:cs="Times New Roman"/>
          <w:bCs/>
        </w:rPr>
        <w:t xml:space="preserve">This electron transfer generates a </w:t>
      </w:r>
      <w:r w:rsidRPr="009A0B17">
        <w:rPr>
          <w:rFonts w:ascii="Times New Roman" w:hAnsi="Times New Roman" w:cs="Times New Roman"/>
          <w:b/>
          <w:bCs/>
        </w:rPr>
        <w:t>small current</w:t>
      </w:r>
      <w:r w:rsidRPr="009A0B17">
        <w:rPr>
          <w:rFonts w:ascii="Times New Roman" w:hAnsi="Times New Roman" w:cs="Times New Roman"/>
          <w:bCs/>
        </w:rPr>
        <w:t xml:space="preserve">, the magnitude of which is </w:t>
      </w:r>
      <w:r w:rsidRPr="009A0B17">
        <w:rPr>
          <w:rFonts w:ascii="Times New Roman" w:hAnsi="Times New Roman" w:cs="Times New Roman"/>
          <w:b/>
          <w:bCs/>
        </w:rPr>
        <w:t>proportional to the H₂O₂ concentration</w:t>
      </w:r>
      <w:r w:rsidRPr="009A0B17">
        <w:rPr>
          <w:rFonts w:ascii="Times New Roman" w:hAnsi="Times New Roman" w:cs="Times New Roman"/>
          <w:bCs/>
        </w:rPr>
        <w:t xml:space="preserve">. Since the H₂O₂ concentration is directly determined by the enzymatic reaction rate, and the reaction rate is linearly </w:t>
      </w:r>
      <w:r w:rsidRPr="009A0B17">
        <w:rPr>
          <w:rFonts w:ascii="Times New Roman" w:hAnsi="Times New Roman" w:cs="Times New Roman"/>
          <w:bCs/>
        </w:rPr>
        <w:lastRenderedPageBreak/>
        <w:t xml:space="preserve">proportional to the substrate concentration [S] within a certain range, the measured current can be considered a </w:t>
      </w:r>
      <w:r w:rsidRPr="009A0B17">
        <w:rPr>
          <w:rFonts w:ascii="Times New Roman" w:hAnsi="Times New Roman" w:cs="Times New Roman"/>
          <w:b/>
          <w:bCs/>
        </w:rPr>
        <w:t>direct reflection of the substrate concentration</w:t>
      </w:r>
      <w:r w:rsidRPr="009A0B17">
        <w:rPr>
          <w:rFonts w:ascii="Times New Roman" w:hAnsi="Times New Roman" w:cs="Times New Roman"/>
          <w:bCs/>
        </w:rPr>
        <w:t>.</w:t>
      </w:r>
    </w:p>
    <w:p w14:paraId="77F371A3" w14:textId="266C7B9D" w:rsidR="009A0B17" w:rsidRDefault="009A0B17" w:rsidP="009A0B17">
      <w:pPr>
        <w:pStyle w:val="p1"/>
        <w:ind w:firstLineChars="200" w:firstLine="489"/>
        <w:rPr>
          <w:rFonts w:ascii="Times New Roman" w:hAnsi="Times New Roman" w:cs="Times New Roman"/>
          <w:bCs/>
        </w:rPr>
      </w:pPr>
      <w:r>
        <w:rPr>
          <w:rFonts w:ascii="Times New Roman" w:hAnsi="Times New Roman" w:cs="Times New Roman" w:hint="eastAsia"/>
          <w:b/>
          <w:bCs/>
        </w:rPr>
        <w:t>3</w:t>
      </w:r>
      <w:r>
        <w:rPr>
          <w:rFonts w:ascii="Times New Roman" w:hAnsi="Times New Roman" w:cs="Times New Roman" w:hint="eastAsia"/>
          <w:b/>
          <w:bCs/>
        </w:rPr>
        <w:t>．</w:t>
      </w:r>
      <w:r w:rsidRPr="009A0B17">
        <w:rPr>
          <w:rFonts w:ascii="Times New Roman" w:hAnsi="Times New Roman" w:cs="Times New Roman"/>
          <w:b/>
          <w:bCs/>
        </w:rPr>
        <w:t>Quantitative Mathematical Model:</w:t>
      </w:r>
      <w:r w:rsidRPr="009A0B17">
        <w:rPr>
          <w:rFonts w:ascii="Times New Roman" w:hAnsi="Times New Roman" w:cs="Times New Roman"/>
          <w:bCs/>
        </w:rPr>
        <w:br/>
        <w:t xml:space="preserve">The dose-response relationship of the sensor can be described using a </w:t>
      </w:r>
      <w:r w:rsidRPr="009A0B17">
        <w:rPr>
          <w:rFonts w:ascii="Times New Roman" w:hAnsi="Times New Roman" w:cs="Times New Roman"/>
          <w:b/>
          <w:bCs/>
        </w:rPr>
        <w:t>Michaelis-Menten-type equation</w:t>
      </w:r>
      <w:r w:rsidRPr="009A0B17">
        <w:rPr>
          <w:rFonts w:ascii="Times New Roman" w:hAnsi="Times New Roman" w:cs="Times New Roman"/>
          <w:bCs/>
        </w:rPr>
        <w:t>:</w:t>
      </w:r>
    </w:p>
    <w:p w14:paraId="7F21EB7B" w14:textId="5D5A9AD9" w:rsidR="0063795A" w:rsidRDefault="00000000">
      <w:pPr>
        <w:pStyle w:val="p1"/>
        <w:ind w:firstLine="420"/>
        <w:rPr>
          <w:rFonts w:ascii="Times New Roman" w:hAnsi="Times New Roman" w:cs="Times New Roman"/>
          <w:bCs/>
        </w:rPr>
      </w:pPr>
      <w:r w:rsidRPr="00FB7579">
        <w:rPr>
          <w:rFonts w:ascii="Times New Roman" w:hAnsi="Times New Roman" w:cs="Times New Roman"/>
          <w:bCs/>
        </w:rPr>
        <w:t>I = \frac{I_\text{max} \times [S</w:t>
      </w:r>
      <w:proofErr w:type="gramStart"/>
      <w:r w:rsidRPr="00FB7579">
        <w:rPr>
          <w:rFonts w:ascii="Times New Roman" w:hAnsi="Times New Roman" w:cs="Times New Roman"/>
          <w:bCs/>
        </w:rPr>
        <w:t>]}{</w:t>
      </w:r>
      <w:proofErr w:type="gramEnd"/>
      <w:r w:rsidRPr="00FB7579">
        <w:rPr>
          <w:rFonts w:ascii="Times New Roman" w:hAnsi="Times New Roman" w:cs="Times New Roman"/>
          <w:bCs/>
        </w:rPr>
        <w:t>K’_M + [S]}</w:t>
      </w:r>
      <w:r w:rsidRPr="00FB7579">
        <w:rPr>
          <w:rFonts w:ascii="Times New Roman" w:hAnsi="Times New Roman" w:cs="Times New Roman"/>
          <w:bCs/>
          <w:noProof/>
        </w:rPr>
        <w:drawing>
          <wp:inline distT="0" distB="0" distL="0" distR="0" wp14:anchorId="3C1341C1" wp14:editId="49CE5EFB">
            <wp:extent cx="1285875" cy="630555"/>
            <wp:effectExtent l="0" t="0" r="0" b="4445"/>
            <wp:docPr id="6305106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10608" name="图片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305990" cy="640675"/>
                    </a:xfrm>
                    <a:prstGeom prst="rect">
                      <a:avLst/>
                    </a:prstGeom>
                  </pic:spPr>
                </pic:pic>
              </a:graphicData>
            </a:graphic>
          </wp:inline>
        </w:drawing>
      </w:r>
    </w:p>
    <w:p w14:paraId="61EA98A4" w14:textId="0A7BEDEB" w:rsidR="009A0B17" w:rsidRPr="009A0B17" w:rsidRDefault="009A0B17">
      <w:pPr>
        <w:pStyle w:val="p1"/>
        <w:ind w:firstLine="420"/>
        <w:rPr>
          <w:rFonts w:ascii="Times New Roman" w:hAnsi="Times New Roman" w:cs="Times New Roman"/>
          <w:bCs/>
        </w:rPr>
      </w:pPr>
      <w:r w:rsidRPr="009A0B17">
        <w:rPr>
          <w:rFonts w:ascii="Times New Roman" w:hAnsi="Times New Roman" w:cs="Times New Roman"/>
          <w:bCs/>
        </w:rPr>
        <w:t>where III is the steady-state current, I_\text{max}​ is the maximum saturation current, [S]is the substrate concentration, and K’ is the apparent Michaelis constant.</w:t>
      </w:r>
      <w:r w:rsidRPr="009A0B17">
        <w:rPr>
          <w:rFonts w:asciiTheme="minorHAnsi" w:eastAsiaTheme="minorEastAsia" w:hAnsiTheme="minorHAnsi" w:cstheme="minorBidi"/>
          <w:bCs/>
          <w:kern w:val="2"/>
          <w:sz w:val="21"/>
        </w:rPr>
        <w:t xml:space="preserve"> </w:t>
      </w:r>
      <w:r w:rsidRPr="009A0B17">
        <w:rPr>
          <w:rFonts w:ascii="Times New Roman" w:hAnsi="Times New Roman" w:cs="Times New Roman"/>
          <w:bCs/>
        </w:rPr>
        <w:t>In the low-concentration region ([S] \ll K’_M</w:t>
      </w:r>
      <w:r w:rsidRPr="009A0B17">
        <w:rPr>
          <w:rFonts w:ascii="Times New Roman" w:hAnsi="Times New Roman" w:cs="Times New Roman" w:hint="eastAsia"/>
          <w:bCs/>
        </w:rPr>
        <w:t>)</w:t>
      </w:r>
      <w:r w:rsidRPr="009A0B17">
        <w:rPr>
          <w:rFonts w:ascii="Times New Roman" w:hAnsi="Times New Roman" w:cs="Times New Roman"/>
          <w:bCs/>
        </w:rPr>
        <w:t>, this relationship can be approximated as linear:</w:t>
      </w:r>
    </w:p>
    <w:p w14:paraId="530278B5" w14:textId="77777777" w:rsidR="0063795A" w:rsidRPr="00FB7579" w:rsidRDefault="00000000">
      <w:pPr>
        <w:pStyle w:val="p1"/>
        <w:ind w:firstLine="420"/>
        <w:rPr>
          <w:rFonts w:ascii="Times New Roman" w:hAnsi="Times New Roman" w:cs="Times New Roman"/>
          <w:bCs/>
        </w:rPr>
      </w:pPr>
      <w:r w:rsidRPr="00FB7579">
        <w:rPr>
          <w:rFonts w:ascii="Times New Roman" w:hAnsi="Times New Roman" w:cs="Times New Roman"/>
          <w:bCs/>
        </w:rPr>
        <w:t>I = k \times [S]</w:t>
      </w:r>
      <w:r w:rsidRPr="00FB7579">
        <w:rPr>
          <w:rFonts w:ascii="Times New Roman" w:hAnsi="Times New Roman" w:cs="Times New Roman"/>
          <w:bCs/>
          <w:noProof/>
        </w:rPr>
        <w:drawing>
          <wp:inline distT="0" distB="0" distL="0" distR="0" wp14:anchorId="0D1EA32C" wp14:editId="6B66763F">
            <wp:extent cx="1266825" cy="309245"/>
            <wp:effectExtent l="0" t="0" r="3175" b="0"/>
            <wp:docPr id="5133334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33406" name="图片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304374" cy="318847"/>
                    </a:xfrm>
                    <a:prstGeom prst="rect">
                      <a:avLst/>
                    </a:prstGeom>
                  </pic:spPr>
                </pic:pic>
              </a:graphicData>
            </a:graphic>
          </wp:inline>
        </w:drawing>
      </w:r>
    </w:p>
    <w:p w14:paraId="7DB664CC" w14:textId="688A896D" w:rsidR="009A0B17" w:rsidRDefault="009A0B17">
      <w:pPr>
        <w:pStyle w:val="p1"/>
        <w:ind w:firstLine="420"/>
        <w:rPr>
          <w:rFonts w:ascii="Times New Roman" w:hAnsi="Times New Roman" w:cs="Times New Roman"/>
          <w:bCs/>
        </w:rPr>
      </w:pPr>
      <w:r w:rsidRPr="009A0B17">
        <w:rPr>
          <w:rFonts w:ascii="Times New Roman" w:hAnsi="Times New Roman" w:cs="Times New Roman"/>
          <w:bCs/>
        </w:rPr>
        <w:t xml:space="preserve">where </w:t>
      </w:r>
      <w:r w:rsidRPr="009A0B17">
        <w:rPr>
          <w:rFonts w:ascii="Times New Roman" w:hAnsi="Times New Roman" w:cs="Times New Roman"/>
          <w:bCs/>
          <w:i/>
          <w:iCs/>
        </w:rPr>
        <w:t>k</w:t>
      </w:r>
      <w:r w:rsidRPr="009A0B17">
        <w:rPr>
          <w:rFonts w:ascii="Times New Roman" w:hAnsi="Times New Roman" w:cs="Times New Roman"/>
          <w:bCs/>
        </w:rPr>
        <w:t xml:space="preserve"> is the </w:t>
      </w:r>
      <w:r w:rsidRPr="009A0B17">
        <w:rPr>
          <w:rFonts w:ascii="Times New Roman" w:hAnsi="Times New Roman" w:cs="Times New Roman"/>
          <w:b/>
          <w:bCs/>
        </w:rPr>
        <w:t>sensor sensitivity coefficient</w:t>
      </w:r>
      <w:r w:rsidRPr="009A0B17">
        <w:rPr>
          <w:rFonts w:ascii="Times New Roman" w:hAnsi="Times New Roman" w:cs="Times New Roman"/>
          <w:bCs/>
        </w:rPr>
        <w:t xml:space="preserve">, ensuring that </w:t>
      </w:r>
      <w:r w:rsidRPr="009A0B17">
        <w:rPr>
          <w:rFonts w:ascii="Times New Roman" w:hAnsi="Times New Roman" w:cs="Times New Roman"/>
          <w:b/>
          <w:bCs/>
        </w:rPr>
        <w:t>trace levels of substrate can be accurately detected</w:t>
      </w:r>
      <w:r w:rsidRPr="009A0B17">
        <w:rPr>
          <w:rFonts w:ascii="Times New Roman" w:hAnsi="Times New Roman" w:cs="Times New Roman"/>
          <w:bCs/>
        </w:rPr>
        <w:t>.</w:t>
      </w:r>
    </w:p>
    <w:p w14:paraId="14636D42" w14:textId="09916074" w:rsidR="0036061B" w:rsidRPr="0036061B" w:rsidRDefault="0036061B">
      <w:pPr>
        <w:pStyle w:val="p1"/>
        <w:ind w:firstLine="420"/>
        <w:rPr>
          <w:rFonts w:ascii="Times New Roman" w:hAnsi="Times New Roman" w:cs="Times New Roman"/>
          <w:b/>
        </w:rPr>
      </w:pPr>
      <w:r w:rsidRPr="0036061B">
        <w:rPr>
          <w:rFonts w:ascii="Times New Roman" w:hAnsi="Times New Roman" w:cs="Times New Roman" w:hint="eastAsia"/>
          <w:b/>
        </w:rPr>
        <w:t>4.</w:t>
      </w:r>
      <w:r w:rsidRPr="0036061B">
        <w:rPr>
          <w:rFonts w:ascii="Times New Roman" w:hAnsi="Times New Roman" w:cs="Times New Roman"/>
          <w:b/>
        </w:rPr>
        <w:t>Signal Conditioning and Data Acquisition:</w:t>
      </w:r>
    </w:p>
    <w:p w14:paraId="77EF14D9" w14:textId="77777777" w:rsidR="0036061B" w:rsidRPr="0036061B" w:rsidRDefault="0036061B" w:rsidP="0036061B">
      <w:pPr>
        <w:ind w:firstLineChars="200" w:firstLine="480"/>
        <w:jc w:val="left"/>
        <w:rPr>
          <w:rFonts w:ascii="Times New Roman" w:eastAsia="宋体" w:hAnsi="Times New Roman" w:cs="Times New Roman"/>
          <w:bCs/>
          <w:kern w:val="0"/>
          <w:sz w:val="24"/>
        </w:rPr>
      </w:pPr>
      <w:r w:rsidRPr="0036061B">
        <w:rPr>
          <w:rFonts w:ascii="Times New Roman" w:eastAsia="宋体" w:hAnsi="Times New Roman" w:cs="Times New Roman" w:hint="eastAsia"/>
          <w:bCs/>
          <w:kern w:val="0"/>
          <w:sz w:val="24"/>
        </w:rPr>
        <w:t>Since the current generated by the electrochemical reaction is extremely weak (typically at the nA level), the system incorporates a transimpedance amplifier-based signal conditioning circuit to convert the microcurrent proportionally into a measurable voltage signal. The voltage signal is then digitized by the ADC embedded in the ESP32 main controller, enabling high-precision, real-time calculation of metabolite concentrations.</w:t>
      </w:r>
    </w:p>
    <w:p w14:paraId="29FFD2ED" w14:textId="77777777" w:rsidR="0036061B" w:rsidRPr="0036061B" w:rsidRDefault="0036061B" w:rsidP="0036061B">
      <w:pPr>
        <w:ind w:left="840" w:firstLine="420"/>
        <w:jc w:val="left"/>
        <w:rPr>
          <w:rFonts w:ascii="Times New Roman" w:eastAsia="宋体" w:hAnsi="Times New Roman" w:cs="Times New Roman"/>
          <w:bCs/>
          <w:kern w:val="0"/>
          <w:sz w:val="24"/>
        </w:rPr>
      </w:pPr>
    </w:p>
    <w:p w14:paraId="5C909565" w14:textId="564B9EF2" w:rsidR="0063795A" w:rsidRPr="00FB7579" w:rsidRDefault="0036061B" w:rsidP="0036061B">
      <w:pPr>
        <w:ind w:firstLineChars="200" w:firstLine="480"/>
        <w:jc w:val="left"/>
        <w:rPr>
          <w:rFonts w:ascii="Times New Roman" w:eastAsia="宋体" w:hAnsi="Times New Roman" w:cs="Times New Roman"/>
          <w:bCs/>
          <w:sz w:val="24"/>
        </w:rPr>
      </w:pPr>
      <w:r w:rsidRPr="0036061B">
        <w:rPr>
          <w:rFonts w:ascii="Times New Roman" w:eastAsia="宋体" w:hAnsi="Times New Roman" w:cs="Times New Roman" w:hint="eastAsia"/>
          <w:bCs/>
          <w:kern w:val="0"/>
          <w:sz w:val="24"/>
        </w:rPr>
        <w:t>This workflow ensures efficient, reliable, and reproducible transduction from enzymatic reaction to digital output, providing a robust technical foundation for real-time monitoring of critical metabolites, such as lysine, during laboratory-scale fermentation processes.</w:t>
      </w:r>
      <w:r w:rsidRPr="00FB7579">
        <w:rPr>
          <w:rFonts w:ascii="Times New Roman" w:eastAsia="宋体" w:hAnsi="Times New Roman" w:cs="Times New Roman"/>
          <w:bCs/>
          <w:noProof/>
          <w:sz w:val="24"/>
        </w:rPr>
        <w:lastRenderedPageBreak/>
        <w:drawing>
          <wp:inline distT="0" distB="0" distL="114300" distR="114300" wp14:anchorId="54D32F9E" wp14:editId="44D6AD6B">
            <wp:extent cx="4391025" cy="2649220"/>
            <wp:effectExtent l="0" t="0" r="3175" b="508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9"/>
                    <a:stretch>
                      <a:fillRect/>
                    </a:stretch>
                  </pic:blipFill>
                  <pic:spPr>
                    <a:xfrm>
                      <a:off x="0" y="0"/>
                      <a:ext cx="4399196" cy="2654409"/>
                    </a:xfrm>
                    <a:prstGeom prst="rect">
                      <a:avLst/>
                    </a:prstGeom>
                    <a:noFill/>
                    <a:ln w="9525">
                      <a:noFill/>
                    </a:ln>
                  </pic:spPr>
                </pic:pic>
              </a:graphicData>
            </a:graphic>
          </wp:inline>
        </w:drawing>
      </w:r>
    </w:p>
    <w:p w14:paraId="35223A95" w14:textId="18E7EA2A" w:rsidR="0063795A" w:rsidRPr="00015CA5" w:rsidRDefault="00015CA5">
      <w:pPr>
        <w:ind w:left="840" w:firstLine="420"/>
        <w:rPr>
          <w:rFonts w:ascii="Times New Roman" w:eastAsia="宋体" w:hAnsi="Times New Roman" w:cs="Times New Roman"/>
          <w:b/>
          <w:sz w:val="24"/>
        </w:rPr>
      </w:pPr>
      <w:r w:rsidRPr="00015CA5">
        <w:rPr>
          <w:rFonts w:ascii="Times New Roman" w:eastAsia="宋体" w:hAnsi="Times New Roman" w:cs="Times New Roman"/>
          <w:b/>
          <w:sz w:val="24"/>
        </w:rPr>
        <w:t>Figure 9, Signal Conditioning Circuit of the Enzyme Electrode Sensor</w:t>
      </w:r>
    </w:p>
    <w:p w14:paraId="38313CF7" w14:textId="77777777" w:rsidR="00015CA5" w:rsidRPr="00FB7579" w:rsidRDefault="00015CA5">
      <w:pPr>
        <w:ind w:left="840" w:firstLine="420"/>
        <w:rPr>
          <w:rFonts w:ascii="Times New Roman" w:eastAsia="宋体" w:hAnsi="Times New Roman" w:cs="Times New Roman"/>
          <w:bCs/>
          <w:sz w:val="24"/>
        </w:rPr>
      </w:pPr>
    </w:p>
    <w:p w14:paraId="7D2E4655" w14:textId="77777777" w:rsidR="0063795A" w:rsidRPr="00FB7579" w:rsidRDefault="0063795A">
      <w:pPr>
        <w:ind w:left="420" w:firstLine="420"/>
        <w:rPr>
          <w:rStyle w:val="a8"/>
          <w:rFonts w:ascii="Times New Roman" w:eastAsia="宋体" w:hAnsi="Times New Roman" w:cs="Times New Roman"/>
          <w:b w:val="0"/>
          <w:bCs/>
          <w:spacing w:val="-1"/>
          <w:sz w:val="18"/>
          <w:szCs w:val="18"/>
          <w:shd w:val="clear" w:color="auto" w:fill="FFFFFF"/>
        </w:rPr>
      </w:pPr>
    </w:p>
    <w:p w14:paraId="6054EC8F" w14:textId="77777777" w:rsidR="0036061B" w:rsidRPr="0036061B" w:rsidRDefault="0036061B" w:rsidP="0036061B">
      <w:pPr>
        <w:jc w:val="left"/>
        <w:rPr>
          <w:rFonts w:ascii="Times New Roman" w:eastAsia="宋体" w:hAnsi="Times New Roman" w:cs="Times New Roman"/>
          <w:b/>
          <w:bCs/>
          <w:kern w:val="0"/>
          <w:sz w:val="24"/>
        </w:rPr>
      </w:pPr>
      <w:r w:rsidRPr="0036061B">
        <w:rPr>
          <w:rFonts w:ascii="Times New Roman" w:eastAsia="宋体" w:hAnsi="Times New Roman" w:cs="Times New Roman"/>
          <w:b/>
          <w:bCs/>
          <w:kern w:val="0"/>
          <w:sz w:val="24"/>
        </w:rPr>
        <w:t>1.4.2 Liquid Presence Sensor</w:t>
      </w:r>
    </w:p>
    <w:p w14:paraId="35041E77" w14:textId="77777777" w:rsidR="0036061B" w:rsidRPr="0036061B" w:rsidRDefault="0036061B" w:rsidP="0036061B">
      <w:pPr>
        <w:ind w:firstLineChars="200" w:firstLine="480"/>
        <w:jc w:val="left"/>
        <w:rPr>
          <w:rFonts w:ascii="Times New Roman" w:eastAsia="宋体" w:hAnsi="Times New Roman" w:cs="Times New Roman"/>
          <w:bCs/>
          <w:kern w:val="0"/>
          <w:sz w:val="24"/>
        </w:rPr>
      </w:pPr>
      <w:r w:rsidRPr="0036061B">
        <w:rPr>
          <w:rFonts w:ascii="Times New Roman" w:eastAsia="宋体" w:hAnsi="Times New Roman" w:cs="Times New Roman"/>
          <w:bCs/>
          <w:kern w:val="0"/>
          <w:sz w:val="24"/>
        </w:rPr>
        <w:t xml:space="preserve">To enable </w:t>
      </w:r>
      <w:r w:rsidRPr="0036061B">
        <w:rPr>
          <w:rFonts w:ascii="Times New Roman" w:eastAsia="宋体" w:hAnsi="Times New Roman" w:cs="Times New Roman"/>
          <w:b/>
          <w:bCs/>
          <w:kern w:val="0"/>
          <w:sz w:val="24"/>
        </w:rPr>
        <w:t>automated flow control and fail-safe monitoring</w:t>
      </w:r>
      <w:r w:rsidRPr="0036061B">
        <w:rPr>
          <w:rFonts w:ascii="Times New Roman" w:eastAsia="宋体" w:hAnsi="Times New Roman" w:cs="Times New Roman"/>
          <w:bCs/>
          <w:kern w:val="0"/>
          <w:sz w:val="24"/>
        </w:rPr>
        <w:t xml:space="preserve">, a </w:t>
      </w:r>
      <w:r w:rsidRPr="0036061B">
        <w:rPr>
          <w:rFonts w:ascii="Times New Roman" w:eastAsia="宋体" w:hAnsi="Times New Roman" w:cs="Times New Roman"/>
          <w:b/>
          <w:bCs/>
          <w:kern w:val="0"/>
          <w:sz w:val="24"/>
        </w:rPr>
        <w:t>low-cost, highly reliable liquid presence sensor</w:t>
      </w:r>
      <w:r w:rsidRPr="0036061B">
        <w:rPr>
          <w:rFonts w:ascii="Times New Roman" w:eastAsia="宋体" w:hAnsi="Times New Roman" w:cs="Times New Roman"/>
          <w:bCs/>
          <w:kern w:val="0"/>
          <w:sz w:val="24"/>
        </w:rPr>
        <w:t xml:space="preserve"> was developed in-house. The sensor functions as a </w:t>
      </w:r>
      <w:r w:rsidRPr="0036061B">
        <w:rPr>
          <w:rFonts w:ascii="Times New Roman" w:eastAsia="宋体" w:hAnsi="Times New Roman" w:cs="Times New Roman"/>
          <w:b/>
          <w:bCs/>
          <w:kern w:val="0"/>
          <w:sz w:val="24"/>
        </w:rPr>
        <w:t>resistive detector</w:t>
      </w:r>
      <w:r w:rsidRPr="0036061B">
        <w:rPr>
          <w:rFonts w:ascii="Times New Roman" w:eastAsia="宋体" w:hAnsi="Times New Roman" w:cs="Times New Roman"/>
          <w:bCs/>
          <w:kern w:val="0"/>
          <w:sz w:val="24"/>
        </w:rPr>
        <w:t xml:space="preserve">: in air, the resistance between the metal probes is effectively </w:t>
      </w:r>
      <w:r w:rsidRPr="0036061B">
        <w:rPr>
          <w:rFonts w:ascii="Times New Roman" w:eastAsia="宋体" w:hAnsi="Times New Roman" w:cs="Times New Roman"/>
          <w:b/>
          <w:bCs/>
          <w:kern w:val="0"/>
          <w:sz w:val="24"/>
        </w:rPr>
        <w:t>infinite</w:t>
      </w:r>
      <w:r w:rsidRPr="0036061B">
        <w:rPr>
          <w:rFonts w:ascii="Times New Roman" w:eastAsia="宋体" w:hAnsi="Times New Roman" w:cs="Times New Roman"/>
          <w:bCs/>
          <w:kern w:val="0"/>
          <w:sz w:val="24"/>
        </w:rPr>
        <w:t xml:space="preserve">, whereas when a liquid (aqueous solution) passes through, its </w:t>
      </w:r>
      <w:r w:rsidRPr="0036061B">
        <w:rPr>
          <w:rFonts w:ascii="Times New Roman" w:eastAsia="宋体" w:hAnsi="Times New Roman" w:cs="Times New Roman"/>
          <w:b/>
          <w:bCs/>
          <w:kern w:val="0"/>
          <w:sz w:val="24"/>
        </w:rPr>
        <w:t>conductivity lowers the resistance</w:t>
      </w:r>
      <w:r w:rsidRPr="0036061B">
        <w:rPr>
          <w:rFonts w:ascii="Times New Roman" w:eastAsia="宋体" w:hAnsi="Times New Roman" w:cs="Times New Roman"/>
          <w:bCs/>
          <w:kern w:val="0"/>
          <w:sz w:val="24"/>
        </w:rPr>
        <w:t xml:space="preserve"> significantly, allowing detection of liquid presence.</w:t>
      </w:r>
    </w:p>
    <w:p w14:paraId="5BCFBCA0" w14:textId="77777777" w:rsidR="0063795A" w:rsidRPr="00FB7579" w:rsidRDefault="00000000">
      <w:pPr>
        <w:ind w:left="840" w:firstLine="420"/>
        <w:jc w:val="center"/>
        <w:rPr>
          <w:rFonts w:ascii="Times New Roman" w:eastAsia="宋体" w:hAnsi="Times New Roman" w:cs="Times New Roman"/>
          <w:bCs/>
          <w:sz w:val="24"/>
        </w:rPr>
      </w:pPr>
      <w:r w:rsidRPr="00FB7579">
        <w:rPr>
          <w:rFonts w:ascii="Times New Roman" w:eastAsia="宋体" w:hAnsi="Times New Roman" w:cs="Times New Roman"/>
          <w:bCs/>
          <w:noProof/>
          <w:sz w:val="24"/>
        </w:rPr>
        <w:drawing>
          <wp:inline distT="0" distB="0" distL="114300" distR="114300" wp14:anchorId="7AC7C6B9" wp14:editId="5D1F93C7">
            <wp:extent cx="2790825" cy="1755775"/>
            <wp:effectExtent l="0" t="0" r="0" b="6350"/>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20"/>
                    <a:stretch>
                      <a:fillRect/>
                    </a:stretch>
                  </pic:blipFill>
                  <pic:spPr>
                    <a:xfrm>
                      <a:off x="0" y="0"/>
                      <a:ext cx="2790825" cy="1755775"/>
                    </a:xfrm>
                    <a:prstGeom prst="rect">
                      <a:avLst/>
                    </a:prstGeom>
                    <a:noFill/>
                    <a:ln w="9525">
                      <a:noFill/>
                    </a:ln>
                  </pic:spPr>
                </pic:pic>
              </a:graphicData>
            </a:graphic>
          </wp:inline>
        </w:drawing>
      </w:r>
    </w:p>
    <w:p w14:paraId="128891ED" w14:textId="0181E4DC" w:rsidR="00015CA5" w:rsidRDefault="00015CA5" w:rsidP="0036061B">
      <w:pPr>
        <w:pStyle w:val="p1"/>
        <w:ind w:firstLine="420"/>
        <w:rPr>
          <w:rFonts w:ascii="Times New Roman" w:hAnsi="Times New Roman" w:cs="Times New Roman"/>
          <w:b/>
          <w:bCs/>
        </w:rPr>
      </w:pPr>
      <w:r w:rsidRPr="00015CA5">
        <w:rPr>
          <w:rFonts w:ascii="Times New Roman" w:hAnsi="Times New Roman" w:cs="Times New Roman"/>
          <w:b/>
          <w:bCs/>
        </w:rPr>
        <w:t>Figure 10, Circuit of the Liquid Presence Sensor</w:t>
      </w:r>
    </w:p>
    <w:p w14:paraId="14FD71EB" w14:textId="216749D7" w:rsidR="0036061B" w:rsidRPr="0036061B" w:rsidRDefault="0036061B" w:rsidP="0036061B">
      <w:pPr>
        <w:pStyle w:val="p1"/>
        <w:ind w:firstLine="420"/>
        <w:rPr>
          <w:rFonts w:ascii="Times New Roman" w:hAnsi="Times New Roman" w:cs="Times New Roman"/>
          <w:b/>
          <w:bCs/>
        </w:rPr>
      </w:pPr>
      <w:r w:rsidRPr="0036061B">
        <w:rPr>
          <w:rFonts w:ascii="Times New Roman" w:hAnsi="Times New Roman" w:cs="Times New Roman"/>
          <w:b/>
          <w:bCs/>
        </w:rPr>
        <w:t>Liquid Presence Sensor for Quantitative Sampling</w:t>
      </w:r>
    </w:p>
    <w:p w14:paraId="5A080C14" w14:textId="77777777" w:rsidR="0036061B" w:rsidRPr="0036061B" w:rsidRDefault="0036061B" w:rsidP="0036061B">
      <w:pPr>
        <w:pStyle w:val="p1"/>
        <w:ind w:firstLine="420"/>
        <w:rPr>
          <w:rFonts w:ascii="Times New Roman" w:hAnsi="Times New Roman" w:cs="Times New Roman"/>
          <w:bCs/>
        </w:rPr>
      </w:pPr>
      <w:r w:rsidRPr="0036061B">
        <w:rPr>
          <w:rFonts w:ascii="Times New Roman" w:hAnsi="Times New Roman" w:cs="Times New Roman"/>
          <w:bCs/>
        </w:rPr>
        <w:t>In the quantitative sampling process, the liquid presence sensor plays a critical role in level detection. During operation, the pump first draws liquid into the quantitative loop. Once the loop is filled, the sensor detects the presence of liquid, causing a significant change in the output signal, indicating that the liquid has reached the desired level. At this point, the system automatically switches the solenoid valve pathway, pumping the liquid out of the quantitative loop to achieve precise volumetric sampling.</w:t>
      </w:r>
    </w:p>
    <w:p w14:paraId="544666A3" w14:textId="77777777" w:rsidR="0063795A" w:rsidRPr="00FB7579" w:rsidRDefault="00000000">
      <w:pPr>
        <w:pStyle w:val="p1"/>
        <w:ind w:firstLine="420"/>
        <w:jc w:val="center"/>
        <w:rPr>
          <w:rStyle w:val="a8"/>
          <w:rFonts w:ascii="Times New Roman" w:hAnsi="Times New Roman" w:cs="Times New Roman"/>
          <w:b w:val="0"/>
          <w:bCs/>
          <w:spacing w:val="-1"/>
          <w:sz w:val="18"/>
          <w:szCs w:val="18"/>
          <w:shd w:val="clear" w:color="auto" w:fill="FFFFFF"/>
        </w:rPr>
      </w:pPr>
      <w:r w:rsidRPr="00FB7579">
        <w:rPr>
          <w:rStyle w:val="a8"/>
          <w:rFonts w:ascii="Times New Roman" w:hAnsi="Times New Roman" w:cs="Times New Roman"/>
          <w:b w:val="0"/>
          <w:bCs/>
          <w:noProof/>
          <w:spacing w:val="-1"/>
          <w:sz w:val="18"/>
          <w:szCs w:val="18"/>
          <w:shd w:val="clear" w:color="auto" w:fill="FFFFFF"/>
        </w:rPr>
        <w:lastRenderedPageBreak/>
        <w:drawing>
          <wp:inline distT="0" distB="0" distL="114300" distR="114300" wp14:anchorId="1F751AC7" wp14:editId="6A9103D4">
            <wp:extent cx="3011805" cy="2837180"/>
            <wp:effectExtent l="0" t="0" r="17145" b="1270"/>
            <wp:docPr id="8" name="图片 8" descr="微信图片_20251008101033_219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微信图片_20251008101033_219_45"/>
                    <pic:cNvPicPr>
                      <a:picLocks noChangeAspect="1"/>
                    </pic:cNvPicPr>
                  </pic:nvPicPr>
                  <pic:blipFill>
                    <a:blip r:embed="rId21"/>
                    <a:stretch>
                      <a:fillRect/>
                    </a:stretch>
                  </pic:blipFill>
                  <pic:spPr>
                    <a:xfrm>
                      <a:off x="0" y="0"/>
                      <a:ext cx="3011805" cy="2837180"/>
                    </a:xfrm>
                    <a:prstGeom prst="rect">
                      <a:avLst/>
                    </a:prstGeom>
                  </pic:spPr>
                </pic:pic>
              </a:graphicData>
            </a:graphic>
          </wp:inline>
        </w:drawing>
      </w:r>
    </w:p>
    <w:p w14:paraId="4121CFF4" w14:textId="5C0E894F" w:rsidR="0063795A" w:rsidRPr="00015CA5" w:rsidRDefault="0036061B">
      <w:pPr>
        <w:pStyle w:val="p1"/>
        <w:ind w:firstLine="420"/>
        <w:jc w:val="center"/>
        <w:rPr>
          <w:rStyle w:val="a8"/>
          <w:rFonts w:ascii="Times New Roman" w:hAnsi="Times New Roman" w:cs="Times New Roman"/>
          <w:b w:val="0"/>
          <w:spacing w:val="-1"/>
          <w:sz w:val="18"/>
          <w:szCs w:val="18"/>
          <w:shd w:val="clear" w:color="auto" w:fill="FFFFFF"/>
        </w:rPr>
      </w:pPr>
      <w:r w:rsidRPr="00015CA5">
        <w:rPr>
          <w:rFonts w:ascii="Times New Roman" w:hAnsi="Times New Roman" w:cs="Times New Roman"/>
          <w:b/>
        </w:rPr>
        <w:t>Figure 11. Workflow of the Quantitative Loop</w:t>
      </w:r>
    </w:p>
    <w:p w14:paraId="1965F000" w14:textId="77777777" w:rsidR="0036061B" w:rsidRPr="0036061B" w:rsidRDefault="0036061B" w:rsidP="0036061B">
      <w:pPr>
        <w:ind w:firstLineChars="200" w:firstLine="480"/>
        <w:rPr>
          <w:rFonts w:ascii="Times New Roman" w:eastAsia="宋体" w:hAnsi="Times New Roman" w:cs="Times New Roman"/>
          <w:bCs/>
          <w:kern w:val="0"/>
          <w:sz w:val="24"/>
        </w:rPr>
      </w:pPr>
      <w:r w:rsidRPr="0036061B">
        <w:rPr>
          <w:rFonts w:ascii="Times New Roman" w:eastAsia="宋体" w:hAnsi="Times New Roman" w:cs="Times New Roman"/>
          <w:bCs/>
          <w:kern w:val="0"/>
          <w:sz w:val="24"/>
        </w:rPr>
        <w:t>The liquid presence sensor offers the advantages of low cost and rapid response. Additionally, the current passing through the sensor is extremely small, ensuring that it does not interfere with subsequent enzyme electrode measurements or other detection steps, thereby maintaining the stability and reliability of the entire automated sampling and analysis system.</w:t>
      </w:r>
    </w:p>
    <w:p w14:paraId="69745E2F" w14:textId="77777777" w:rsidR="0036061B" w:rsidRPr="0036061B" w:rsidRDefault="0036061B" w:rsidP="0036061B">
      <w:pPr>
        <w:rPr>
          <w:rFonts w:ascii="Times New Roman" w:eastAsia="宋体" w:hAnsi="Times New Roman" w:cs="Times New Roman"/>
          <w:bCs/>
          <w:kern w:val="0"/>
          <w:sz w:val="24"/>
        </w:rPr>
      </w:pPr>
    </w:p>
    <w:p w14:paraId="76B4F827" w14:textId="77777777" w:rsidR="0036061B" w:rsidRPr="0036061B" w:rsidRDefault="0036061B" w:rsidP="0036061B">
      <w:pPr>
        <w:rPr>
          <w:rFonts w:ascii="Times New Roman" w:eastAsia="宋体" w:hAnsi="Times New Roman" w:cs="Times New Roman"/>
          <w:b/>
          <w:bCs/>
          <w:kern w:val="0"/>
          <w:sz w:val="24"/>
        </w:rPr>
      </w:pPr>
      <w:r w:rsidRPr="0036061B">
        <w:rPr>
          <w:rFonts w:ascii="Times New Roman" w:eastAsia="宋体" w:hAnsi="Times New Roman" w:cs="Times New Roman"/>
          <w:b/>
          <w:bCs/>
          <w:kern w:val="0"/>
          <w:sz w:val="24"/>
        </w:rPr>
        <w:t>1.5 System Assembly and Overall Appearance</w:t>
      </w:r>
    </w:p>
    <w:p w14:paraId="72332BD9" w14:textId="77777777" w:rsidR="0063795A" w:rsidRPr="00FB7579" w:rsidRDefault="00000000">
      <w:pPr>
        <w:rPr>
          <w:rStyle w:val="a8"/>
          <w:rFonts w:ascii="Times New Roman" w:eastAsia="宋体" w:hAnsi="Times New Roman" w:cs="Times New Roman"/>
          <w:b w:val="0"/>
          <w:bCs/>
          <w:spacing w:val="-1"/>
          <w:sz w:val="18"/>
          <w:szCs w:val="18"/>
          <w:shd w:val="clear" w:color="auto" w:fill="FFFFFF"/>
        </w:rPr>
      </w:pPr>
      <w:r w:rsidRPr="00FB7579">
        <w:rPr>
          <w:rStyle w:val="a8"/>
          <w:rFonts w:ascii="Times New Roman" w:eastAsia="宋体" w:hAnsi="Times New Roman" w:cs="Times New Roman"/>
          <w:b w:val="0"/>
          <w:bCs/>
          <w:noProof/>
          <w:spacing w:val="-1"/>
          <w:sz w:val="18"/>
          <w:szCs w:val="18"/>
          <w:shd w:val="clear" w:color="auto" w:fill="FFFFFF"/>
        </w:rPr>
        <w:drawing>
          <wp:inline distT="0" distB="0" distL="114300" distR="114300" wp14:anchorId="584CDD6A" wp14:editId="17D71FF3">
            <wp:extent cx="3777615" cy="2438400"/>
            <wp:effectExtent l="0" t="0" r="3810" b="0"/>
            <wp:docPr id="4" name="图片 4" descr="DSC_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SC_5681"/>
                    <pic:cNvPicPr>
                      <a:picLocks noChangeAspect="1"/>
                    </pic:cNvPicPr>
                  </pic:nvPicPr>
                  <pic:blipFill>
                    <a:blip r:embed="rId22"/>
                    <a:stretch>
                      <a:fillRect/>
                    </a:stretch>
                  </pic:blipFill>
                  <pic:spPr>
                    <a:xfrm>
                      <a:off x="0" y="0"/>
                      <a:ext cx="3777615" cy="2438400"/>
                    </a:xfrm>
                    <a:prstGeom prst="rect">
                      <a:avLst/>
                    </a:prstGeom>
                  </pic:spPr>
                </pic:pic>
              </a:graphicData>
            </a:graphic>
          </wp:inline>
        </w:drawing>
      </w:r>
    </w:p>
    <w:p w14:paraId="397D50C6" w14:textId="77777777" w:rsidR="0036061B" w:rsidRDefault="0036061B" w:rsidP="0036061B">
      <w:pPr>
        <w:rPr>
          <w:rFonts w:ascii="Times New Roman" w:hAnsi="Times New Roman" w:cs="Times New Roman"/>
          <w:b/>
          <w:bCs/>
          <w:kern w:val="0"/>
          <w:sz w:val="24"/>
        </w:rPr>
      </w:pPr>
      <w:r w:rsidRPr="0036061B">
        <w:rPr>
          <w:rFonts w:ascii="Times New Roman" w:hAnsi="Times New Roman" w:cs="Times New Roman"/>
          <w:b/>
          <w:bCs/>
          <w:kern w:val="0"/>
          <w:sz w:val="24"/>
        </w:rPr>
        <w:t>Figure 12. Overall System Appearance</w:t>
      </w:r>
    </w:p>
    <w:p w14:paraId="6243CB35" w14:textId="77777777" w:rsidR="0036061B" w:rsidRDefault="0036061B" w:rsidP="0036061B">
      <w:pPr>
        <w:rPr>
          <w:rFonts w:ascii="Times New Roman" w:hAnsi="Times New Roman" w:cs="Times New Roman"/>
          <w:b/>
          <w:bCs/>
          <w:kern w:val="0"/>
          <w:sz w:val="24"/>
        </w:rPr>
      </w:pPr>
    </w:p>
    <w:p w14:paraId="325ABB10" w14:textId="77777777" w:rsidR="0036061B" w:rsidRDefault="0036061B" w:rsidP="0036061B">
      <w:pPr>
        <w:rPr>
          <w:rFonts w:ascii="Times New Roman" w:hAnsi="Times New Roman" w:cs="Times New Roman"/>
          <w:b/>
          <w:bCs/>
          <w:kern w:val="0"/>
          <w:sz w:val="24"/>
        </w:rPr>
      </w:pPr>
    </w:p>
    <w:p w14:paraId="3AFFA93D" w14:textId="77777777" w:rsidR="0036061B" w:rsidRDefault="0036061B" w:rsidP="0036061B">
      <w:pPr>
        <w:rPr>
          <w:rFonts w:ascii="Times New Roman" w:hAnsi="Times New Roman" w:cs="Times New Roman"/>
          <w:b/>
          <w:bCs/>
          <w:kern w:val="0"/>
          <w:sz w:val="24"/>
        </w:rPr>
      </w:pPr>
    </w:p>
    <w:p w14:paraId="612772AF" w14:textId="77777777" w:rsidR="0036061B" w:rsidRDefault="0036061B" w:rsidP="0036061B">
      <w:pPr>
        <w:rPr>
          <w:rFonts w:ascii="Times New Roman" w:hAnsi="Times New Roman" w:cs="Times New Roman"/>
          <w:b/>
          <w:bCs/>
          <w:kern w:val="0"/>
          <w:sz w:val="24"/>
        </w:rPr>
      </w:pPr>
    </w:p>
    <w:p w14:paraId="3E706D12" w14:textId="77777777" w:rsidR="0036061B" w:rsidRDefault="0036061B" w:rsidP="0036061B">
      <w:pPr>
        <w:rPr>
          <w:rFonts w:ascii="Times New Roman" w:hAnsi="Times New Roman" w:cs="Times New Roman"/>
          <w:b/>
          <w:bCs/>
          <w:kern w:val="0"/>
          <w:sz w:val="24"/>
        </w:rPr>
      </w:pPr>
    </w:p>
    <w:p w14:paraId="18700A1A" w14:textId="77777777" w:rsidR="0036061B" w:rsidRPr="0036061B" w:rsidRDefault="0036061B" w:rsidP="0036061B">
      <w:pPr>
        <w:rPr>
          <w:rFonts w:ascii="Times New Roman" w:hAnsi="Times New Roman" w:cs="Times New Roman"/>
          <w:bCs/>
          <w:kern w:val="0"/>
          <w:sz w:val="24"/>
        </w:rPr>
      </w:pPr>
    </w:p>
    <w:p w14:paraId="17908596" w14:textId="77777777" w:rsidR="0036061B" w:rsidRPr="0036061B" w:rsidRDefault="0036061B" w:rsidP="0036061B">
      <w:pPr>
        <w:rPr>
          <w:rFonts w:ascii="Times New Roman" w:hAnsi="Times New Roman" w:cs="Times New Roman"/>
          <w:b/>
          <w:bCs/>
          <w:kern w:val="0"/>
          <w:sz w:val="24"/>
        </w:rPr>
      </w:pPr>
      <w:r w:rsidRPr="0036061B">
        <w:rPr>
          <w:rFonts w:ascii="Times New Roman" w:hAnsi="Times New Roman" w:cs="Times New Roman"/>
          <w:b/>
          <w:bCs/>
          <w:kern w:val="0"/>
          <w:sz w:val="24"/>
        </w:rPr>
        <w:lastRenderedPageBreak/>
        <w:t>1.6 Hardware List</w:t>
      </w:r>
    </w:p>
    <w:tbl>
      <w:tblPr>
        <w:tblStyle w:val="a7"/>
        <w:tblW w:w="0" w:type="auto"/>
        <w:tblLook w:val="04A0" w:firstRow="1" w:lastRow="0" w:firstColumn="1" w:lastColumn="0" w:noHBand="0" w:noVBand="1"/>
      </w:tblPr>
      <w:tblGrid>
        <w:gridCol w:w="2129"/>
        <w:gridCol w:w="2130"/>
        <w:gridCol w:w="2130"/>
      </w:tblGrid>
      <w:tr w:rsidR="0063795A" w:rsidRPr="00FB7579" w14:paraId="21235397" w14:textId="77777777">
        <w:tc>
          <w:tcPr>
            <w:tcW w:w="2129" w:type="dxa"/>
          </w:tcPr>
          <w:p w14:paraId="254310C4" w14:textId="30C4E2FB" w:rsidR="0063795A" w:rsidRPr="00FB7579" w:rsidRDefault="0036061B">
            <w:pPr>
              <w:rPr>
                <w:rFonts w:ascii="Times New Roman" w:hAnsi="Times New Roman" w:cs="Times New Roman"/>
                <w:bCs/>
                <w:kern w:val="0"/>
                <w:sz w:val="24"/>
              </w:rPr>
            </w:pPr>
            <w:r w:rsidRPr="0036061B">
              <w:rPr>
                <w:rFonts w:ascii="Times New Roman" w:hAnsi="Times New Roman" w:cs="Times New Roman"/>
                <w:bCs/>
                <w:kern w:val="0"/>
                <w:sz w:val="24"/>
              </w:rPr>
              <w:t>Item List</w:t>
            </w:r>
          </w:p>
        </w:tc>
        <w:tc>
          <w:tcPr>
            <w:tcW w:w="2130" w:type="dxa"/>
          </w:tcPr>
          <w:p w14:paraId="18E6E6BA" w14:textId="37C575D2" w:rsidR="0063795A" w:rsidRPr="00FB7579" w:rsidRDefault="0036061B">
            <w:pPr>
              <w:rPr>
                <w:rFonts w:ascii="Times New Roman" w:hAnsi="Times New Roman" w:cs="Times New Roman"/>
                <w:bCs/>
                <w:kern w:val="0"/>
                <w:sz w:val="24"/>
              </w:rPr>
            </w:pPr>
            <w:r>
              <w:rPr>
                <w:rFonts w:ascii="Times New Roman" w:hAnsi="Times New Roman" w:cs="Times New Roman" w:hint="eastAsia"/>
                <w:bCs/>
                <w:kern w:val="0"/>
                <w:sz w:val="24"/>
              </w:rPr>
              <w:t>Quantity</w:t>
            </w:r>
          </w:p>
        </w:tc>
        <w:tc>
          <w:tcPr>
            <w:tcW w:w="2130" w:type="dxa"/>
          </w:tcPr>
          <w:p w14:paraId="6D2E37E6" w14:textId="64CFD4D7" w:rsidR="0063795A" w:rsidRPr="00FB7579" w:rsidRDefault="0036061B">
            <w:pPr>
              <w:rPr>
                <w:rFonts w:ascii="Times New Roman" w:hAnsi="Times New Roman" w:cs="Times New Roman"/>
                <w:bCs/>
                <w:kern w:val="0"/>
                <w:sz w:val="24"/>
              </w:rPr>
            </w:pPr>
            <w:r w:rsidRPr="0036061B">
              <w:rPr>
                <w:rFonts w:ascii="Times New Roman" w:hAnsi="Times New Roman" w:cs="Times New Roman"/>
                <w:bCs/>
                <w:kern w:val="0"/>
                <w:sz w:val="24"/>
              </w:rPr>
              <w:t>Cost (USD)</w:t>
            </w:r>
          </w:p>
        </w:tc>
      </w:tr>
      <w:tr w:rsidR="0063795A" w:rsidRPr="00FB7579" w14:paraId="189F63C9" w14:textId="77777777">
        <w:tc>
          <w:tcPr>
            <w:tcW w:w="2129" w:type="dxa"/>
          </w:tcPr>
          <w:p w14:paraId="634A8405" w14:textId="4E34465E" w:rsidR="0063795A" w:rsidRPr="00FB7579" w:rsidRDefault="0036061B">
            <w:pPr>
              <w:rPr>
                <w:rFonts w:ascii="Times New Roman" w:hAnsi="Times New Roman" w:cs="Times New Roman"/>
                <w:bCs/>
                <w:kern w:val="0"/>
                <w:sz w:val="24"/>
              </w:rPr>
            </w:pPr>
            <w:r w:rsidRPr="0036061B">
              <w:rPr>
                <w:rFonts w:ascii="Times New Roman" w:hAnsi="Times New Roman" w:cs="Times New Roman"/>
                <w:bCs/>
                <w:kern w:val="0"/>
                <w:sz w:val="24"/>
              </w:rPr>
              <w:t>ESP32 microcontroller</w:t>
            </w:r>
          </w:p>
        </w:tc>
        <w:tc>
          <w:tcPr>
            <w:tcW w:w="2130" w:type="dxa"/>
          </w:tcPr>
          <w:p w14:paraId="3CB7AE8D" w14:textId="77777777" w:rsidR="0063795A" w:rsidRPr="00FB7579" w:rsidRDefault="00000000">
            <w:pPr>
              <w:rPr>
                <w:rFonts w:ascii="Times New Roman" w:hAnsi="Times New Roman" w:cs="Times New Roman"/>
                <w:bCs/>
                <w:kern w:val="0"/>
                <w:sz w:val="24"/>
              </w:rPr>
            </w:pPr>
            <w:r w:rsidRPr="00FB7579">
              <w:rPr>
                <w:rFonts w:ascii="Times New Roman" w:hAnsi="Times New Roman" w:cs="Times New Roman"/>
                <w:bCs/>
                <w:kern w:val="0"/>
                <w:sz w:val="24"/>
              </w:rPr>
              <w:t>2</w:t>
            </w:r>
          </w:p>
        </w:tc>
        <w:tc>
          <w:tcPr>
            <w:tcW w:w="2130" w:type="dxa"/>
          </w:tcPr>
          <w:p w14:paraId="6DB01EED" w14:textId="77777777" w:rsidR="0063795A" w:rsidRPr="00FB7579" w:rsidRDefault="00000000">
            <w:pPr>
              <w:rPr>
                <w:rFonts w:ascii="Times New Roman" w:hAnsi="Times New Roman" w:cs="Times New Roman"/>
                <w:bCs/>
                <w:kern w:val="0"/>
                <w:sz w:val="24"/>
                <w:lang w:eastAsia="zh"/>
              </w:rPr>
            </w:pPr>
            <w:r w:rsidRPr="00FB7579">
              <w:rPr>
                <w:rFonts w:ascii="Times New Roman" w:hAnsi="Times New Roman" w:cs="Times New Roman"/>
                <w:bCs/>
                <w:kern w:val="0"/>
                <w:sz w:val="24"/>
                <w:lang w:eastAsia="zh"/>
              </w:rPr>
              <w:t>6</w:t>
            </w:r>
          </w:p>
        </w:tc>
      </w:tr>
      <w:tr w:rsidR="0063795A" w:rsidRPr="00FB7579" w14:paraId="45B5E175" w14:textId="77777777">
        <w:tc>
          <w:tcPr>
            <w:tcW w:w="2129" w:type="dxa"/>
          </w:tcPr>
          <w:p w14:paraId="35C3C8E6" w14:textId="498F6A51" w:rsidR="0063795A" w:rsidRPr="00FB7579" w:rsidRDefault="0036061B">
            <w:pPr>
              <w:rPr>
                <w:rFonts w:ascii="Times New Roman" w:hAnsi="Times New Roman" w:cs="Times New Roman"/>
                <w:bCs/>
                <w:kern w:val="0"/>
                <w:sz w:val="24"/>
              </w:rPr>
            </w:pPr>
            <w:r w:rsidRPr="0036061B">
              <w:rPr>
                <w:rFonts w:ascii="Times New Roman" w:hAnsi="Times New Roman" w:cs="Times New Roman"/>
                <w:bCs/>
                <w:kern w:val="0"/>
                <w:sz w:val="24"/>
              </w:rPr>
              <w:t>OLED display (0.96’’ I2C)</w:t>
            </w:r>
          </w:p>
        </w:tc>
        <w:tc>
          <w:tcPr>
            <w:tcW w:w="2130" w:type="dxa"/>
          </w:tcPr>
          <w:p w14:paraId="32FEDFD8" w14:textId="77777777" w:rsidR="0063795A" w:rsidRPr="00FB7579" w:rsidRDefault="00000000">
            <w:pPr>
              <w:rPr>
                <w:rFonts w:ascii="Times New Roman" w:hAnsi="Times New Roman" w:cs="Times New Roman"/>
                <w:bCs/>
                <w:kern w:val="0"/>
                <w:sz w:val="24"/>
              </w:rPr>
            </w:pPr>
            <w:r w:rsidRPr="00FB7579">
              <w:rPr>
                <w:rFonts w:ascii="Times New Roman" w:hAnsi="Times New Roman" w:cs="Times New Roman"/>
                <w:bCs/>
                <w:kern w:val="0"/>
                <w:sz w:val="24"/>
              </w:rPr>
              <w:t>1</w:t>
            </w:r>
          </w:p>
        </w:tc>
        <w:tc>
          <w:tcPr>
            <w:tcW w:w="2130" w:type="dxa"/>
          </w:tcPr>
          <w:p w14:paraId="76DE3576" w14:textId="77777777" w:rsidR="0063795A" w:rsidRPr="00FB7579" w:rsidRDefault="00000000">
            <w:pPr>
              <w:rPr>
                <w:rFonts w:ascii="Times New Roman" w:hAnsi="Times New Roman" w:cs="Times New Roman"/>
                <w:bCs/>
                <w:kern w:val="0"/>
                <w:sz w:val="24"/>
                <w:lang w:eastAsia="zh"/>
              </w:rPr>
            </w:pPr>
            <w:r w:rsidRPr="00FB7579">
              <w:rPr>
                <w:rFonts w:ascii="Times New Roman" w:hAnsi="Times New Roman" w:cs="Times New Roman"/>
                <w:bCs/>
                <w:kern w:val="0"/>
                <w:sz w:val="24"/>
                <w:lang w:eastAsia="zh"/>
              </w:rPr>
              <w:t>1</w:t>
            </w:r>
          </w:p>
        </w:tc>
      </w:tr>
      <w:tr w:rsidR="0063795A" w:rsidRPr="00FB7579" w14:paraId="6C363E2E" w14:textId="77777777">
        <w:tc>
          <w:tcPr>
            <w:tcW w:w="2129" w:type="dxa"/>
          </w:tcPr>
          <w:p w14:paraId="6D972D6D" w14:textId="3E86E3C1" w:rsidR="0063795A" w:rsidRPr="00FB7579" w:rsidRDefault="0036061B">
            <w:pPr>
              <w:rPr>
                <w:rFonts w:ascii="Times New Roman" w:hAnsi="Times New Roman" w:cs="Times New Roman"/>
                <w:bCs/>
                <w:kern w:val="0"/>
                <w:sz w:val="24"/>
              </w:rPr>
            </w:pPr>
            <w:r w:rsidRPr="0036061B">
              <w:rPr>
                <w:rFonts w:ascii="Times New Roman" w:hAnsi="Times New Roman" w:cs="Times New Roman"/>
                <w:bCs/>
                <w:kern w:val="0"/>
                <w:sz w:val="24"/>
              </w:rPr>
              <w:t>Joystick module</w:t>
            </w:r>
          </w:p>
        </w:tc>
        <w:tc>
          <w:tcPr>
            <w:tcW w:w="2130" w:type="dxa"/>
          </w:tcPr>
          <w:p w14:paraId="5BB6AC53" w14:textId="77777777" w:rsidR="0063795A" w:rsidRPr="00FB7579" w:rsidRDefault="00000000">
            <w:pPr>
              <w:rPr>
                <w:rFonts w:ascii="Times New Roman" w:hAnsi="Times New Roman" w:cs="Times New Roman"/>
                <w:bCs/>
                <w:kern w:val="0"/>
                <w:sz w:val="24"/>
              </w:rPr>
            </w:pPr>
            <w:r w:rsidRPr="00FB7579">
              <w:rPr>
                <w:rFonts w:ascii="Times New Roman" w:hAnsi="Times New Roman" w:cs="Times New Roman"/>
                <w:bCs/>
                <w:kern w:val="0"/>
                <w:sz w:val="24"/>
              </w:rPr>
              <w:t>1</w:t>
            </w:r>
          </w:p>
        </w:tc>
        <w:tc>
          <w:tcPr>
            <w:tcW w:w="2130" w:type="dxa"/>
          </w:tcPr>
          <w:p w14:paraId="09FDE491" w14:textId="77777777" w:rsidR="0063795A" w:rsidRPr="00FB7579" w:rsidRDefault="00000000">
            <w:pPr>
              <w:rPr>
                <w:rFonts w:ascii="Times New Roman" w:hAnsi="Times New Roman" w:cs="Times New Roman"/>
                <w:bCs/>
                <w:kern w:val="0"/>
                <w:sz w:val="24"/>
                <w:lang w:eastAsia="zh"/>
              </w:rPr>
            </w:pPr>
            <w:r w:rsidRPr="00FB7579">
              <w:rPr>
                <w:rFonts w:ascii="Times New Roman" w:hAnsi="Times New Roman" w:cs="Times New Roman"/>
                <w:bCs/>
                <w:kern w:val="0"/>
                <w:sz w:val="24"/>
                <w:lang w:eastAsia="zh"/>
              </w:rPr>
              <w:t>0.5</w:t>
            </w:r>
          </w:p>
        </w:tc>
      </w:tr>
      <w:tr w:rsidR="0063795A" w:rsidRPr="00FB7579" w14:paraId="5C9AB4BE" w14:textId="77777777">
        <w:tc>
          <w:tcPr>
            <w:tcW w:w="2129" w:type="dxa"/>
          </w:tcPr>
          <w:p w14:paraId="77FC4AB1" w14:textId="49931F46" w:rsidR="0063795A" w:rsidRPr="00FB7579" w:rsidRDefault="0036061B">
            <w:pPr>
              <w:rPr>
                <w:rFonts w:ascii="Times New Roman" w:hAnsi="Times New Roman" w:cs="Times New Roman"/>
                <w:bCs/>
                <w:kern w:val="0"/>
                <w:sz w:val="24"/>
              </w:rPr>
            </w:pPr>
            <w:r w:rsidRPr="0036061B">
              <w:rPr>
                <w:rFonts w:ascii="Times New Roman" w:hAnsi="Times New Roman" w:cs="Times New Roman"/>
                <w:bCs/>
                <w:kern w:val="0"/>
                <w:sz w:val="24"/>
              </w:rPr>
              <w:t>Peristaltic pump (12 V)</w:t>
            </w:r>
          </w:p>
        </w:tc>
        <w:tc>
          <w:tcPr>
            <w:tcW w:w="2130" w:type="dxa"/>
          </w:tcPr>
          <w:p w14:paraId="24CA5C5E" w14:textId="77777777" w:rsidR="0063795A" w:rsidRPr="00FB7579" w:rsidRDefault="00000000">
            <w:pPr>
              <w:rPr>
                <w:rFonts w:ascii="Times New Roman" w:hAnsi="Times New Roman" w:cs="Times New Roman"/>
                <w:bCs/>
                <w:kern w:val="0"/>
                <w:sz w:val="24"/>
              </w:rPr>
            </w:pPr>
            <w:r w:rsidRPr="00FB7579">
              <w:rPr>
                <w:rFonts w:ascii="Times New Roman" w:hAnsi="Times New Roman" w:cs="Times New Roman"/>
                <w:bCs/>
                <w:kern w:val="0"/>
                <w:sz w:val="24"/>
              </w:rPr>
              <w:t>4</w:t>
            </w:r>
          </w:p>
        </w:tc>
        <w:tc>
          <w:tcPr>
            <w:tcW w:w="2130" w:type="dxa"/>
          </w:tcPr>
          <w:p w14:paraId="02464391" w14:textId="77777777" w:rsidR="0063795A" w:rsidRPr="00FB7579" w:rsidRDefault="00000000">
            <w:pPr>
              <w:rPr>
                <w:rFonts w:ascii="Times New Roman" w:hAnsi="Times New Roman" w:cs="Times New Roman"/>
                <w:bCs/>
                <w:kern w:val="0"/>
                <w:sz w:val="24"/>
                <w:lang w:eastAsia="zh"/>
              </w:rPr>
            </w:pPr>
            <w:r w:rsidRPr="00FB7579">
              <w:rPr>
                <w:rFonts w:ascii="Times New Roman" w:hAnsi="Times New Roman" w:cs="Times New Roman"/>
                <w:bCs/>
                <w:kern w:val="0"/>
                <w:sz w:val="24"/>
                <w:lang w:eastAsia="zh"/>
              </w:rPr>
              <w:t>6</w:t>
            </w:r>
          </w:p>
        </w:tc>
      </w:tr>
      <w:tr w:rsidR="0063795A" w:rsidRPr="00FB7579" w14:paraId="733AB329" w14:textId="77777777">
        <w:tc>
          <w:tcPr>
            <w:tcW w:w="2129" w:type="dxa"/>
          </w:tcPr>
          <w:p w14:paraId="3614B72A" w14:textId="478ED6E4" w:rsidR="0063795A" w:rsidRPr="00FB7579" w:rsidRDefault="0036061B">
            <w:pPr>
              <w:rPr>
                <w:rFonts w:ascii="Times New Roman" w:hAnsi="Times New Roman" w:cs="Times New Roman"/>
                <w:bCs/>
                <w:kern w:val="0"/>
                <w:sz w:val="24"/>
              </w:rPr>
            </w:pPr>
            <w:r w:rsidRPr="0036061B">
              <w:rPr>
                <w:rFonts w:ascii="Times New Roman" w:hAnsi="Times New Roman" w:cs="Times New Roman"/>
                <w:bCs/>
                <w:kern w:val="0"/>
                <w:sz w:val="24"/>
                <w:lang w:eastAsia="zh"/>
              </w:rPr>
              <w:t>Three-way solenoid valve</w:t>
            </w:r>
          </w:p>
        </w:tc>
        <w:tc>
          <w:tcPr>
            <w:tcW w:w="2130" w:type="dxa"/>
          </w:tcPr>
          <w:p w14:paraId="53C3A471" w14:textId="77777777" w:rsidR="0063795A" w:rsidRPr="00FB7579" w:rsidRDefault="00000000">
            <w:pPr>
              <w:rPr>
                <w:rFonts w:ascii="Times New Roman" w:hAnsi="Times New Roman" w:cs="Times New Roman"/>
                <w:bCs/>
                <w:kern w:val="0"/>
                <w:sz w:val="24"/>
              </w:rPr>
            </w:pPr>
            <w:r w:rsidRPr="00FB7579">
              <w:rPr>
                <w:rFonts w:ascii="Times New Roman" w:hAnsi="Times New Roman" w:cs="Times New Roman"/>
                <w:bCs/>
                <w:kern w:val="0"/>
                <w:sz w:val="24"/>
              </w:rPr>
              <w:t>3</w:t>
            </w:r>
          </w:p>
        </w:tc>
        <w:tc>
          <w:tcPr>
            <w:tcW w:w="2130" w:type="dxa"/>
          </w:tcPr>
          <w:p w14:paraId="13886942" w14:textId="77777777" w:rsidR="0063795A" w:rsidRPr="00FB7579" w:rsidRDefault="00000000">
            <w:pPr>
              <w:rPr>
                <w:rFonts w:ascii="Times New Roman" w:hAnsi="Times New Roman" w:cs="Times New Roman"/>
                <w:bCs/>
                <w:kern w:val="0"/>
                <w:sz w:val="24"/>
                <w:lang w:eastAsia="zh"/>
              </w:rPr>
            </w:pPr>
            <w:r w:rsidRPr="00FB7579">
              <w:rPr>
                <w:rFonts w:ascii="Times New Roman" w:hAnsi="Times New Roman" w:cs="Times New Roman"/>
                <w:bCs/>
                <w:kern w:val="0"/>
                <w:sz w:val="24"/>
                <w:lang w:eastAsia="zh"/>
              </w:rPr>
              <w:t>5</w:t>
            </w:r>
          </w:p>
        </w:tc>
      </w:tr>
      <w:tr w:rsidR="0063795A" w:rsidRPr="00FB7579" w14:paraId="243F576E" w14:textId="77777777">
        <w:tc>
          <w:tcPr>
            <w:tcW w:w="2129" w:type="dxa"/>
          </w:tcPr>
          <w:p w14:paraId="2DF80FDA" w14:textId="0536F069" w:rsidR="0063795A" w:rsidRPr="00FB7579" w:rsidRDefault="0036061B">
            <w:pPr>
              <w:rPr>
                <w:rFonts w:ascii="Times New Roman" w:hAnsi="Times New Roman" w:cs="Times New Roman"/>
                <w:bCs/>
                <w:kern w:val="0"/>
                <w:sz w:val="24"/>
              </w:rPr>
            </w:pPr>
            <w:r w:rsidRPr="0036061B">
              <w:rPr>
                <w:rFonts w:ascii="Times New Roman" w:hAnsi="Times New Roman" w:cs="Times New Roman"/>
                <w:bCs/>
                <w:kern w:val="0"/>
                <w:sz w:val="24"/>
              </w:rPr>
              <w:t>Power supply module (12 V / 5 V / 3.3 V)</w:t>
            </w:r>
            <w:r w:rsidRPr="00FB7579">
              <w:rPr>
                <w:rFonts w:ascii="Times New Roman" w:hAnsi="Times New Roman" w:cs="Times New Roman"/>
                <w:bCs/>
                <w:kern w:val="0"/>
                <w:sz w:val="24"/>
              </w:rPr>
              <w:t>）</w:t>
            </w:r>
          </w:p>
        </w:tc>
        <w:tc>
          <w:tcPr>
            <w:tcW w:w="2130" w:type="dxa"/>
          </w:tcPr>
          <w:p w14:paraId="2084DDA9" w14:textId="77777777" w:rsidR="0063795A" w:rsidRPr="00FB7579" w:rsidRDefault="00000000">
            <w:pPr>
              <w:rPr>
                <w:rFonts w:ascii="Times New Roman" w:hAnsi="Times New Roman" w:cs="Times New Roman"/>
                <w:bCs/>
                <w:kern w:val="0"/>
                <w:sz w:val="24"/>
              </w:rPr>
            </w:pPr>
            <w:r w:rsidRPr="00FB7579">
              <w:rPr>
                <w:rFonts w:ascii="Times New Roman" w:hAnsi="Times New Roman" w:cs="Times New Roman"/>
                <w:bCs/>
                <w:kern w:val="0"/>
                <w:sz w:val="24"/>
              </w:rPr>
              <w:t>1</w:t>
            </w:r>
          </w:p>
        </w:tc>
        <w:tc>
          <w:tcPr>
            <w:tcW w:w="2130" w:type="dxa"/>
          </w:tcPr>
          <w:p w14:paraId="24387077" w14:textId="77777777" w:rsidR="0063795A" w:rsidRPr="00FB7579" w:rsidRDefault="00000000">
            <w:pPr>
              <w:rPr>
                <w:rFonts w:ascii="Times New Roman" w:hAnsi="Times New Roman" w:cs="Times New Roman"/>
                <w:bCs/>
                <w:kern w:val="0"/>
                <w:sz w:val="24"/>
                <w:lang w:eastAsia="zh"/>
              </w:rPr>
            </w:pPr>
            <w:r w:rsidRPr="00FB7579">
              <w:rPr>
                <w:rFonts w:ascii="Times New Roman" w:hAnsi="Times New Roman" w:cs="Times New Roman"/>
                <w:bCs/>
                <w:kern w:val="0"/>
                <w:sz w:val="24"/>
                <w:lang w:eastAsia="zh"/>
              </w:rPr>
              <w:t>3</w:t>
            </w:r>
          </w:p>
        </w:tc>
      </w:tr>
      <w:tr w:rsidR="0063795A" w:rsidRPr="00FB7579" w14:paraId="2E7B5AE8" w14:textId="77777777">
        <w:tc>
          <w:tcPr>
            <w:tcW w:w="2129" w:type="dxa"/>
          </w:tcPr>
          <w:p w14:paraId="2D09D467" w14:textId="09466E6E" w:rsidR="0063795A" w:rsidRPr="00FB7579" w:rsidRDefault="0036061B">
            <w:pPr>
              <w:rPr>
                <w:rFonts w:ascii="Times New Roman" w:hAnsi="Times New Roman" w:cs="Times New Roman"/>
                <w:bCs/>
                <w:kern w:val="0"/>
                <w:sz w:val="24"/>
                <w:lang w:eastAsia="zh"/>
              </w:rPr>
            </w:pPr>
            <w:r w:rsidRPr="0036061B">
              <w:rPr>
                <w:rFonts w:ascii="Times New Roman" w:hAnsi="Times New Roman" w:cs="Times New Roman"/>
                <w:bCs/>
                <w:kern w:val="0"/>
                <w:sz w:val="24"/>
                <w:lang w:eastAsia="zh"/>
              </w:rPr>
              <w:t>TB6612 motor driver</w:t>
            </w:r>
          </w:p>
        </w:tc>
        <w:tc>
          <w:tcPr>
            <w:tcW w:w="2130" w:type="dxa"/>
          </w:tcPr>
          <w:p w14:paraId="6D264B28" w14:textId="77777777" w:rsidR="0063795A" w:rsidRPr="00FB7579" w:rsidRDefault="00000000">
            <w:pPr>
              <w:rPr>
                <w:rFonts w:ascii="Times New Roman" w:hAnsi="Times New Roman" w:cs="Times New Roman"/>
                <w:bCs/>
                <w:kern w:val="0"/>
                <w:sz w:val="24"/>
                <w:lang w:eastAsia="zh"/>
              </w:rPr>
            </w:pPr>
            <w:r w:rsidRPr="00FB7579">
              <w:rPr>
                <w:rFonts w:ascii="Times New Roman" w:hAnsi="Times New Roman" w:cs="Times New Roman"/>
                <w:bCs/>
                <w:kern w:val="0"/>
                <w:sz w:val="24"/>
                <w:lang w:eastAsia="zh"/>
              </w:rPr>
              <w:t>4</w:t>
            </w:r>
          </w:p>
        </w:tc>
        <w:tc>
          <w:tcPr>
            <w:tcW w:w="2130" w:type="dxa"/>
          </w:tcPr>
          <w:p w14:paraId="711E3244" w14:textId="77777777" w:rsidR="0063795A" w:rsidRPr="00FB7579" w:rsidRDefault="00000000">
            <w:pPr>
              <w:rPr>
                <w:rFonts w:ascii="Times New Roman" w:hAnsi="Times New Roman" w:cs="Times New Roman"/>
                <w:bCs/>
                <w:kern w:val="0"/>
                <w:sz w:val="24"/>
                <w:lang w:eastAsia="zh"/>
              </w:rPr>
            </w:pPr>
            <w:r w:rsidRPr="00FB7579">
              <w:rPr>
                <w:rFonts w:ascii="Times New Roman" w:hAnsi="Times New Roman" w:cs="Times New Roman"/>
                <w:bCs/>
                <w:kern w:val="0"/>
                <w:sz w:val="24"/>
                <w:lang w:eastAsia="zh"/>
              </w:rPr>
              <w:t>3</w:t>
            </w:r>
          </w:p>
        </w:tc>
      </w:tr>
      <w:tr w:rsidR="0063795A" w:rsidRPr="00FB7579" w14:paraId="48E92E4E" w14:textId="77777777">
        <w:trPr>
          <w:trHeight w:val="640"/>
        </w:trPr>
        <w:tc>
          <w:tcPr>
            <w:tcW w:w="2129" w:type="dxa"/>
          </w:tcPr>
          <w:p w14:paraId="19C8CED7" w14:textId="587AD2E3" w:rsidR="0036061B" w:rsidRPr="0036061B" w:rsidRDefault="0036061B" w:rsidP="0036061B">
            <w:pPr>
              <w:rPr>
                <w:rFonts w:ascii="Times New Roman" w:hAnsi="Times New Roman" w:cs="Times New Roman"/>
                <w:bCs/>
                <w:kern w:val="0"/>
                <w:sz w:val="24"/>
              </w:rPr>
            </w:pPr>
            <w:r w:rsidRPr="0036061B">
              <w:rPr>
                <w:rFonts w:ascii="Times New Roman" w:hAnsi="Times New Roman" w:cs="Times New Roman"/>
                <w:bCs/>
                <w:kern w:val="0"/>
                <w:sz w:val="24"/>
              </w:rPr>
              <w:t>Liquid presence sensor</w:t>
            </w:r>
          </w:p>
          <w:p w14:paraId="4D5B4807" w14:textId="1D7B39AF" w:rsidR="0063795A" w:rsidRPr="00FB7579" w:rsidRDefault="0063795A" w:rsidP="0036061B">
            <w:pPr>
              <w:rPr>
                <w:rFonts w:ascii="Times New Roman" w:hAnsi="Times New Roman" w:cs="Times New Roman"/>
                <w:bCs/>
                <w:kern w:val="0"/>
                <w:sz w:val="24"/>
              </w:rPr>
            </w:pPr>
          </w:p>
        </w:tc>
        <w:tc>
          <w:tcPr>
            <w:tcW w:w="2130" w:type="dxa"/>
          </w:tcPr>
          <w:p w14:paraId="41E714E7" w14:textId="77777777" w:rsidR="0063795A" w:rsidRPr="00FB7579" w:rsidRDefault="00000000">
            <w:pPr>
              <w:rPr>
                <w:rFonts w:ascii="Times New Roman" w:hAnsi="Times New Roman" w:cs="Times New Roman"/>
                <w:bCs/>
                <w:kern w:val="0"/>
                <w:sz w:val="24"/>
              </w:rPr>
            </w:pPr>
            <w:r w:rsidRPr="00FB7579">
              <w:rPr>
                <w:rFonts w:ascii="Times New Roman" w:hAnsi="Times New Roman" w:cs="Times New Roman"/>
                <w:bCs/>
                <w:kern w:val="0"/>
                <w:sz w:val="24"/>
              </w:rPr>
              <w:t>3</w:t>
            </w:r>
          </w:p>
        </w:tc>
        <w:tc>
          <w:tcPr>
            <w:tcW w:w="2130" w:type="dxa"/>
          </w:tcPr>
          <w:p w14:paraId="5919AC05" w14:textId="77777777" w:rsidR="0063795A" w:rsidRPr="00FB7579" w:rsidRDefault="00000000">
            <w:pPr>
              <w:rPr>
                <w:rFonts w:ascii="Times New Roman" w:hAnsi="Times New Roman" w:cs="Times New Roman"/>
                <w:bCs/>
                <w:kern w:val="0"/>
                <w:sz w:val="24"/>
                <w:lang w:eastAsia="zh"/>
              </w:rPr>
            </w:pPr>
            <w:r w:rsidRPr="00FB7579">
              <w:rPr>
                <w:rFonts w:ascii="Times New Roman" w:hAnsi="Times New Roman" w:cs="Times New Roman"/>
                <w:bCs/>
                <w:kern w:val="0"/>
                <w:sz w:val="24"/>
                <w:lang w:eastAsia="zh"/>
              </w:rPr>
              <w:t>1.2</w:t>
            </w:r>
          </w:p>
        </w:tc>
      </w:tr>
      <w:tr w:rsidR="0063795A" w:rsidRPr="00FB7579" w14:paraId="3C0A5D41" w14:textId="77777777">
        <w:tc>
          <w:tcPr>
            <w:tcW w:w="2129" w:type="dxa"/>
          </w:tcPr>
          <w:p w14:paraId="34A25528" w14:textId="490D5BC3" w:rsidR="0063795A" w:rsidRPr="00FB7579" w:rsidRDefault="0036061B">
            <w:pPr>
              <w:rPr>
                <w:rFonts w:ascii="Times New Roman" w:hAnsi="Times New Roman" w:cs="Times New Roman"/>
                <w:bCs/>
                <w:kern w:val="0"/>
                <w:sz w:val="24"/>
              </w:rPr>
            </w:pPr>
            <w:r w:rsidRPr="0036061B">
              <w:rPr>
                <w:rFonts w:ascii="Times New Roman" w:eastAsia="宋体" w:hAnsi="Times New Roman" w:cs="Times New Roman"/>
                <w:bCs/>
                <w:sz w:val="24"/>
              </w:rPr>
              <w:t>Signal conditioning circuit</w:t>
            </w:r>
          </w:p>
        </w:tc>
        <w:tc>
          <w:tcPr>
            <w:tcW w:w="2130" w:type="dxa"/>
          </w:tcPr>
          <w:p w14:paraId="52A9ABCF" w14:textId="77777777" w:rsidR="0063795A" w:rsidRPr="00FB7579" w:rsidRDefault="00000000">
            <w:pPr>
              <w:rPr>
                <w:rFonts w:ascii="Times New Roman" w:hAnsi="Times New Roman" w:cs="Times New Roman"/>
                <w:bCs/>
                <w:kern w:val="0"/>
                <w:sz w:val="24"/>
                <w:lang w:eastAsia="zh"/>
              </w:rPr>
            </w:pPr>
            <w:r w:rsidRPr="00FB7579">
              <w:rPr>
                <w:rFonts w:ascii="Times New Roman" w:hAnsi="Times New Roman" w:cs="Times New Roman"/>
                <w:bCs/>
                <w:kern w:val="0"/>
                <w:sz w:val="24"/>
                <w:lang w:eastAsia="zh"/>
              </w:rPr>
              <w:t>1</w:t>
            </w:r>
          </w:p>
        </w:tc>
        <w:tc>
          <w:tcPr>
            <w:tcW w:w="2130" w:type="dxa"/>
          </w:tcPr>
          <w:p w14:paraId="5230FA97" w14:textId="77777777" w:rsidR="0063795A" w:rsidRPr="00FB7579" w:rsidRDefault="00000000">
            <w:pPr>
              <w:rPr>
                <w:rFonts w:ascii="Times New Roman" w:hAnsi="Times New Roman" w:cs="Times New Roman"/>
                <w:bCs/>
                <w:kern w:val="0"/>
                <w:sz w:val="24"/>
                <w:lang w:eastAsia="zh"/>
              </w:rPr>
            </w:pPr>
            <w:r w:rsidRPr="00FB7579">
              <w:rPr>
                <w:rFonts w:ascii="Times New Roman" w:hAnsi="Times New Roman" w:cs="Times New Roman"/>
                <w:bCs/>
                <w:kern w:val="0"/>
                <w:sz w:val="24"/>
                <w:lang w:eastAsia="zh"/>
              </w:rPr>
              <w:t>1.4</w:t>
            </w:r>
          </w:p>
        </w:tc>
      </w:tr>
      <w:tr w:rsidR="0063795A" w:rsidRPr="00FB7579" w14:paraId="21B83662" w14:textId="77777777">
        <w:tc>
          <w:tcPr>
            <w:tcW w:w="2129" w:type="dxa"/>
          </w:tcPr>
          <w:p w14:paraId="74A85DC1" w14:textId="2503C955" w:rsidR="0063795A" w:rsidRPr="00FB7579" w:rsidRDefault="0036061B">
            <w:pPr>
              <w:rPr>
                <w:rFonts w:ascii="Times New Roman" w:hAnsi="Times New Roman" w:cs="Times New Roman"/>
                <w:bCs/>
                <w:kern w:val="0"/>
                <w:sz w:val="24"/>
              </w:rPr>
            </w:pPr>
            <w:r w:rsidRPr="0036061B">
              <w:rPr>
                <w:rFonts w:ascii="Times New Roman" w:hAnsi="Times New Roman" w:cs="Times New Roman"/>
                <w:bCs/>
                <w:kern w:val="0"/>
                <w:sz w:val="24"/>
              </w:rPr>
              <w:t>DC motor (12 V)</w:t>
            </w:r>
          </w:p>
        </w:tc>
        <w:tc>
          <w:tcPr>
            <w:tcW w:w="2130" w:type="dxa"/>
          </w:tcPr>
          <w:p w14:paraId="7A219877" w14:textId="77777777" w:rsidR="0063795A" w:rsidRPr="00FB7579" w:rsidRDefault="00000000">
            <w:pPr>
              <w:rPr>
                <w:rFonts w:ascii="Times New Roman" w:hAnsi="Times New Roman" w:cs="Times New Roman"/>
                <w:bCs/>
                <w:kern w:val="0"/>
                <w:sz w:val="24"/>
              </w:rPr>
            </w:pPr>
            <w:r w:rsidRPr="00FB7579">
              <w:rPr>
                <w:rFonts w:ascii="Times New Roman" w:hAnsi="Times New Roman" w:cs="Times New Roman"/>
                <w:bCs/>
                <w:kern w:val="0"/>
                <w:sz w:val="24"/>
              </w:rPr>
              <w:t>1</w:t>
            </w:r>
          </w:p>
        </w:tc>
        <w:tc>
          <w:tcPr>
            <w:tcW w:w="2130" w:type="dxa"/>
          </w:tcPr>
          <w:p w14:paraId="75E30809" w14:textId="77777777" w:rsidR="0063795A" w:rsidRPr="00FB7579" w:rsidRDefault="00000000">
            <w:pPr>
              <w:rPr>
                <w:rFonts w:ascii="Times New Roman" w:hAnsi="Times New Roman" w:cs="Times New Roman"/>
                <w:bCs/>
                <w:kern w:val="0"/>
                <w:sz w:val="24"/>
                <w:lang w:eastAsia="zh"/>
              </w:rPr>
            </w:pPr>
            <w:r w:rsidRPr="00FB7579">
              <w:rPr>
                <w:rFonts w:ascii="Times New Roman" w:hAnsi="Times New Roman" w:cs="Times New Roman"/>
                <w:bCs/>
                <w:kern w:val="0"/>
                <w:sz w:val="24"/>
                <w:lang w:eastAsia="zh"/>
              </w:rPr>
              <w:t>2</w:t>
            </w:r>
          </w:p>
        </w:tc>
      </w:tr>
      <w:tr w:rsidR="0063795A" w:rsidRPr="00FB7579" w14:paraId="3C093F13" w14:textId="77777777">
        <w:tc>
          <w:tcPr>
            <w:tcW w:w="2129" w:type="dxa"/>
          </w:tcPr>
          <w:p w14:paraId="330B23D8" w14:textId="0C50A43C" w:rsidR="0063795A" w:rsidRPr="00FB7579" w:rsidRDefault="0036061B">
            <w:pPr>
              <w:rPr>
                <w:rFonts w:ascii="Times New Roman" w:hAnsi="Times New Roman" w:cs="Times New Roman"/>
                <w:bCs/>
                <w:kern w:val="0"/>
                <w:sz w:val="24"/>
              </w:rPr>
            </w:pPr>
            <w:r w:rsidRPr="0036061B">
              <w:rPr>
                <w:rFonts w:ascii="Times New Roman" w:hAnsi="Times New Roman" w:cs="Times New Roman"/>
                <w:bCs/>
                <w:kern w:val="0"/>
                <w:sz w:val="24"/>
              </w:rPr>
              <w:t>Enzyme electrode sensor (glucose)</w:t>
            </w:r>
          </w:p>
        </w:tc>
        <w:tc>
          <w:tcPr>
            <w:tcW w:w="2130" w:type="dxa"/>
          </w:tcPr>
          <w:p w14:paraId="4D6AF1EE" w14:textId="77777777" w:rsidR="0063795A" w:rsidRPr="00FB7579" w:rsidRDefault="00000000">
            <w:pPr>
              <w:rPr>
                <w:rFonts w:ascii="Times New Roman" w:hAnsi="Times New Roman" w:cs="Times New Roman"/>
                <w:bCs/>
                <w:kern w:val="0"/>
                <w:sz w:val="24"/>
              </w:rPr>
            </w:pPr>
            <w:r w:rsidRPr="00FB7579">
              <w:rPr>
                <w:rFonts w:ascii="Times New Roman" w:hAnsi="Times New Roman" w:cs="Times New Roman"/>
                <w:bCs/>
                <w:kern w:val="0"/>
                <w:sz w:val="24"/>
              </w:rPr>
              <w:t>1</w:t>
            </w:r>
          </w:p>
        </w:tc>
        <w:tc>
          <w:tcPr>
            <w:tcW w:w="2130" w:type="dxa"/>
          </w:tcPr>
          <w:p w14:paraId="1AD016D9" w14:textId="77777777" w:rsidR="0063795A" w:rsidRPr="00FB7579" w:rsidRDefault="00000000">
            <w:pPr>
              <w:rPr>
                <w:rFonts w:ascii="Times New Roman" w:hAnsi="Times New Roman" w:cs="Times New Roman"/>
                <w:bCs/>
                <w:kern w:val="0"/>
                <w:sz w:val="24"/>
                <w:lang w:eastAsia="zh"/>
              </w:rPr>
            </w:pPr>
            <w:r w:rsidRPr="00FB7579">
              <w:rPr>
                <w:rFonts w:ascii="Times New Roman" w:hAnsi="Times New Roman" w:cs="Times New Roman"/>
                <w:bCs/>
                <w:kern w:val="0"/>
                <w:sz w:val="24"/>
                <w:lang w:eastAsia="zh"/>
              </w:rPr>
              <w:t>20</w:t>
            </w:r>
          </w:p>
        </w:tc>
      </w:tr>
      <w:tr w:rsidR="0063795A" w:rsidRPr="00FB7579" w14:paraId="3995DC5E" w14:textId="77777777">
        <w:tc>
          <w:tcPr>
            <w:tcW w:w="2129" w:type="dxa"/>
          </w:tcPr>
          <w:p w14:paraId="49C5973D" w14:textId="771D5689" w:rsidR="0063795A" w:rsidRPr="00FB7579" w:rsidRDefault="0036061B">
            <w:pPr>
              <w:rPr>
                <w:rFonts w:ascii="Times New Roman" w:hAnsi="Times New Roman" w:cs="Times New Roman"/>
                <w:bCs/>
                <w:kern w:val="0"/>
                <w:sz w:val="24"/>
              </w:rPr>
            </w:pPr>
            <w:r w:rsidRPr="0036061B">
              <w:rPr>
                <w:rFonts w:ascii="Times New Roman" w:hAnsi="Times New Roman" w:cs="Times New Roman"/>
                <w:bCs/>
                <w:kern w:val="0"/>
                <w:sz w:val="24"/>
              </w:rPr>
              <w:t>Three-way barbed connector (3.2 mm)</w:t>
            </w:r>
          </w:p>
        </w:tc>
        <w:tc>
          <w:tcPr>
            <w:tcW w:w="2130" w:type="dxa"/>
          </w:tcPr>
          <w:p w14:paraId="3C47E91C" w14:textId="77777777" w:rsidR="0063795A" w:rsidRPr="00FB7579" w:rsidRDefault="00000000">
            <w:pPr>
              <w:rPr>
                <w:rFonts w:ascii="Times New Roman" w:hAnsi="Times New Roman" w:cs="Times New Roman"/>
                <w:bCs/>
                <w:kern w:val="0"/>
                <w:sz w:val="24"/>
              </w:rPr>
            </w:pPr>
            <w:r w:rsidRPr="00FB7579">
              <w:rPr>
                <w:rFonts w:ascii="Times New Roman" w:hAnsi="Times New Roman" w:cs="Times New Roman"/>
                <w:bCs/>
                <w:kern w:val="0"/>
                <w:sz w:val="24"/>
              </w:rPr>
              <w:t>3</w:t>
            </w:r>
          </w:p>
        </w:tc>
        <w:tc>
          <w:tcPr>
            <w:tcW w:w="2130" w:type="dxa"/>
          </w:tcPr>
          <w:p w14:paraId="2DC6AADE" w14:textId="77777777" w:rsidR="0063795A" w:rsidRPr="00FB7579" w:rsidRDefault="00000000">
            <w:pPr>
              <w:rPr>
                <w:rFonts w:ascii="Times New Roman" w:hAnsi="Times New Roman" w:cs="Times New Roman"/>
                <w:bCs/>
                <w:kern w:val="0"/>
                <w:sz w:val="24"/>
                <w:lang w:eastAsia="zh"/>
              </w:rPr>
            </w:pPr>
            <w:r w:rsidRPr="00FB7579">
              <w:rPr>
                <w:rFonts w:ascii="Times New Roman" w:hAnsi="Times New Roman" w:cs="Times New Roman"/>
                <w:bCs/>
                <w:kern w:val="0"/>
                <w:sz w:val="24"/>
                <w:lang w:eastAsia="zh"/>
              </w:rPr>
              <w:t>0.15</w:t>
            </w:r>
          </w:p>
        </w:tc>
      </w:tr>
      <w:tr w:rsidR="0063795A" w:rsidRPr="00FB7579" w14:paraId="0A949A88" w14:textId="77777777">
        <w:tc>
          <w:tcPr>
            <w:tcW w:w="2129" w:type="dxa"/>
          </w:tcPr>
          <w:p w14:paraId="4533D432" w14:textId="697A6588" w:rsidR="0063795A" w:rsidRPr="00FB7579" w:rsidRDefault="0036061B">
            <w:pPr>
              <w:rPr>
                <w:rFonts w:ascii="Times New Roman" w:hAnsi="Times New Roman" w:cs="Times New Roman"/>
                <w:bCs/>
                <w:kern w:val="0"/>
                <w:sz w:val="24"/>
              </w:rPr>
            </w:pPr>
            <w:r w:rsidRPr="0036061B">
              <w:rPr>
                <w:rFonts w:ascii="Times New Roman" w:hAnsi="Times New Roman" w:cs="Times New Roman"/>
                <w:bCs/>
                <w:kern w:val="0"/>
                <w:sz w:val="24"/>
              </w:rPr>
              <w:t>Two-way barbed connector</w:t>
            </w:r>
          </w:p>
        </w:tc>
        <w:tc>
          <w:tcPr>
            <w:tcW w:w="2130" w:type="dxa"/>
          </w:tcPr>
          <w:p w14:paraId="70605807" w14:textId="77777777" w:rsidR="0063795A" w:rsidRPr="00FB7579" w:rsidRDefault="00000000">
            <w:pPr>
              <w:rPr>
                <w:rFonts w:ascii="Times New Roman" w:hAnsi="Times New Roman" w:cs="Times New Roman"/>
                <w:bCs/>
                <w:kern w:val="0"/>
                <w:sz w:val="24"/>
              </w:rPr>
            </w:pPr>
            <w:r w:rsidRPr="00FB7579">
              <w:rPr>
                <w:rFonts w:ascii="Times New Roman" w:hAnsi="Times New Roman" w:cs="Times New Roman"/>
                <w:bCs/>
                <w:kern w:val="0"/>
                <w:sz w:val="24"/>
              </w:rPr>
              <w:t>2</w:t>
            </w:r>
          </w:p>
        </w:tc>
        <w:tc>
          <w:tcPr>
            <w:tcW w:w="2130" w:type="dxa"/>
          </w:tcPr>
          <w:p w14:paraId="3B1E0AE4" w14:textId="77777777" w:rsidR="0063795A" w:rsidRPr="00FB7579" w:rsidRDefault="00000000">
            <w:pPr>
              <w:rPr>
                <w:rFonts w:ascii="Times New Roman" w:hAnsi="Times New Roman" w:cs="Times New Roman"/>
                <w:bCs/>
                <w:kern w:val="0"/>
                <w:sz w:val="24"/>
                <w:lang w:eastAsia="zh"/>
              </w:rPr>
            </w:pPr>
            <w:r w:rsidRPr="00FB7579">
              <w:rPr>
                <w:rFonts w:ascii="Times New Roman" w:hAnsi="Times New Roman" w:cs="Times New Roman"/>
                <w:bCs/>
                <w:kern w:val="0"/>
                <w:sz w:val="24"/>
                <w:lang w:eastAsia="zh"/>
              </w:rPr>
              <w:t>0.2</w:t>
            </w:r>
          </w:p>
        </w:tc>
      </w:tr>
      <w:tr w:rsidR="0063795A" w:rsidRPr="00FB7579" w14:paraId="13D6FA88" w14:textId="77777777">
        <w:tc>
          <w:tcPr>
            <w:tcW w:w="2129" w:type="dxa"/>
          </w:tcPr>
          <w:p w14:paraId="01F914BF" w14:textId="4051248A" w:rsidR="0063795A" w:rsidRPr="00FB7579" w:rsidRDefault="0036061B">
            <w:pPr>
              <w:rPr>
                <w:rFonts w:ascii="Times New Roman" w:hAnsi="Times New Roman" w:cs="Times New Roman"/>
                <w:bCs/>
                <w:kern w:val="0"/>
                <w:sz w:val="24"/>
              </w:rPr>
            </w:pPr>
            <w:r w:rsidRPr="0036061B">
              <w:rPr>
                <w:rFonts w:ascii="Times New Roman" w:hAnsi="Times New Roman" w:cs="Times New Roman"/>
                <w:bCs/>
                <w:kern w:val="0"/>
                <w:sz w:val="24"/>
              </w:rPr>
              <w:t>Tubing (3 mm)</w:t>
            </w:r>
          </w:p>
        </w:tc>
        <w:tc>
          <w:tcPr>
            <w:tcW w:w="2130" w:type="dxa"/>
          </w:tcPr>
          <w:p w14:paraId="4B9DA5D9" w14:textId="77777777" w:rsidR="0063795A" w:rsidRPr="00FB7579" w:rsidRDefault="00000000">
            <w:pPr>
              <w:rPr>
                <w:rFonts w:ascii="Times New Roman" w:hAnsi="Times New Roman" w:cs="Times New Roman"/>
                <w:bCs/>
                <w:kern w:val="0"/>
                <w:sz w:val="24"/>
              </w:rPr>
            </w:pPr>
            <w:r w:rsidRPr="00FB7579">
              <w:rPr>
                <w:rFonts w:ascii="Times New Roman" w:hAnsi="Times New Roman" w:cs="Times New Roman"/>
                <w:bCs/>
                <w:kern w:val="0"/>
                <w:sz w:val="24"/>
              </w:rPr>
              <w:t>——</w:t>
            </w:r>
          </w:p>
        </w:tc>
        <w:tc>
          <w:tcPr>
            <w:tcW w:w="2130" w:type="dxa"/>
          </w:tcPr>
          <w:p w14:paraId="79F05417" w14:textId="77777777" w:rsidR="0063795A" w:rsidRPr="00FB7579" w:rsidRDefault="00000000">
            <w:pPr>
              <w:rPr>
                <w:rFonts w:ascii="Times New Roman" w:hAnsi="Times New Roman" w:cs="Times New Roman"/>
                <w:bCs/>
                <w:kern w:val="0"/>
                <w:sz w:val="24"/>
                <w:lang w:eastAsia="zh"/>
              </w:rPr>
            </w:pPr>
            <w:r w:rsidRPr="00FB7579">
              <w:rPr>
                <w:rFonts w:ascii="Times New Roman" w:hAnsi="Times New Roman" w:cs="Times New Roman"/>
                <w:bCs/>
                <w:kern w:val="0"/>
                <w:sz w:val="24"/>
                <w:lang w:eastAsia="zh"/>
              </w:rPr>
              <w:t>3</w:t>
            </w:r>
          </w:p>
        </w:tc>
      </w:tr>
      <w:tr w:rsidR="0063795A" w:rsidRPr="00FB7579" w14:paraId="30B3B900" w14:textId="77777777">
        <w:tc>
          <w:tcPr>
            <w:tcW w:w="2129" w:type="dxa"/>
          </w:tcPr>
          <w:p w14:paraId="3955F6C4" w14:textId="2D79D970" w:rsidR="0063795A" w:rsidRPr="00FB7579" w:rsidRDefault="0036061B">
            <w:pPr>
              <w:rPr>
                <w:rFonts w:ascii="Times New Roman" w:hAnsi="Times New Roman" w:cs="Times New Roman"/>
                <w:bCs/>
                <w:kern w:val="0"/>
                <w:sz w:val="24"/>
              </w:rPr>
            </w:pPr>
            <w:r w:rsidRPr="0036061B">
              <w:rPr>
                <w:rFonts w:ascii="Times New Roman" w:hAnsi="Times New Roman" w:cs="Times New Roman"/>
                <w:bCs/>
                <w:kern w:val="0"/>
                <w:sz w:val="24"/>
              </w:rPr>
              <w:t>Breadboard</w:t>
            </w:r>
          </w:p>
        </w:tc>
        <w:tc>
          <w:tcPr>
            <w:tcW w:w="2130" w:type="dxa"/>
          </w:tcPr>
          <w:p w14:paraId="31E8A25C" w14:textId="77777777" w:rsidR="0063795A" w:rsidRPr="00FB7579" w:rsidRDefault="00000000">
            <w:pPr>
              <w:rPr>
                <w:rFonts w:ascii="Times New Roman" w:hAnsi="Times New Roman" w:cs="Times New Roman"/>
                <w:bCs/>
                <w:kern w:val="0"/>
                <w:sz w:val="24"/>
              </w:rPr>
            </w:pPr>
            <w:r w:rsidRPr="00FB7579">
              <w:rPr>
                <w:rFonts w:ascii="Times New Roman" w:hAnsi="Times New Roman" w:cs="Times New Roman"/>
                <w:bCs/>
                <w:kern w:val="0"/>
                <w:sz w:val="24"/>
              </w:rPr>
              <w:t>2</w:t>
            </w:r>
          </w:p>
        </w:tc>
        <w:tc>
          <w:tcPr>
            <w:tcW w:w="2130" w:type="dxa"/>
          </w:tcPr>
          <w:p w14:paraId="44A95F24" w14:textId="77777777" w:rsidR="0063795A" w:rsidRPr="00FB7579" w:rsidRDefault="00000000">
            <w:pPr>
              <w:rPr>
                <w:rFonts w:ascii="Times New Roman" w:hAnsi="Times New Roman" w:cs="Times New Roman"/>
                <w:bCs/>
                <w:kern w:val="0"/>
                <w:sz w:val="24"/>
                <w:lang w:eastAsia="zh"/>
              </w:rPr>
            </w:pPr>
            <w:r w:rsidRPr="00FB7579">
              <w:rPr>
                <w:rFonts w:ascii="Times New Roman" w:hAnsi="Times New Roman" w:cs="Times New Roman"/>
                <w:bCs/>
                <w:kern w:val="0"/>
                <w:sz w:val="24"/>
                <w:lang w:eastAsia="zh"/>
              </w:rPr>
              <w:t>1</w:t>
            </w:r>
          </w:p>
        </w:tc>
      </w:tr>
      <w:tr w:rsidR="0063795A" w:rsidRPr="00FB7579" w14:paraId="5C3CCF62" w14:textId="77777777">
        <w:tc>
          <w:tcPr>
            <w:tcW w:w="2129" w:type="dxa"/>
          </w:tcPr>
          <w:p w14:paraId="79CD156E" w14:textId="563D8671" w:rsidR="0063795A" w:rsidRPr="00FB7579" w:rsidRDefault="0036061B">
            <w:pPr>
              <w:rPr>
                <w:rFonts w:ascii="Times New Roman" w:hAnsi="Times New Roman" w:cs="Times New Roman"/>
                <w:bCs/>
                <w:kern w:val="0"/>
                <w:sz w:val="24"/>
                <w:lang w:eastAsia="zh"/>
              </w:rPr>
            </w:pPr>
            <w:r w:rsidRPr="0036061B">
              <w:rPr>
                <w:rFonts w:ascii="Times New Roman" w:hAnsi="Times New Roman" w:cs="Times New Roman"/>
                <w:bCs/>
                <w:kern w:val="0"/>
                <w:sz w:val="24"/>
                <w:lang w:eastAsia="zh"/>
              </w:rPr>
              <w:t>Custom 3D-printed enclosure</w:t>
            </w:r>
          </w:p>
        </w:tc>
        <w:tc>
          <w:tcPr>
            <w:tcW w:w="2130" w:type="dxa"/>
          </w:tcPr>
          <w:p w14:paraId="4BBC1465" w14:textId="77777777" w:rsidR="0063795A" w:rsidRPr="00FB7579" w:rsidRDefault="00000000">
            <w:pPr>
              <w:rPr>
                <w:rFonts w:ascii="Times New Roman" w:hAnsi="Times New Roman" w:cs="Times New Roman"/>
                <w:bCs/>
                <w:kern w:val="0"/>
                <w:sz w:val="24"/>
                <w:lang w:eastAsia="zh"/>
              </w:rPr>
            </w:pPr>
            <w:r w:rsidRPr="00FB7579">
              <w:rPr>
                <w:rFonts w:ascii="Times New Roman" w:hAnsi="Times New Roman" w:cs="Times New Roman"/>
                <w:bCs/>
                <w:kern w:val="0"/>
                <w:sz w:val="24"/>
                <w:lang w:eastAsia="zh"/>
              </w:rPr>
              <w:t>1</w:t>
            </w:r>
          </w:p>
        </w:tc>
        <w:tc>
          <w:tcPr>
            <w:tcW w:w="2130" w:type="dxa"/>
          </w:tcPr>
          <w:p w14:paraId="09675537" w14:textId="77777777" w:rsidR="0063795A" w:rsidRPr="00FB7579" w:rsidRDefault="00000000">
            <w:pPr>
              <w:rPr>
                <w:rFonts w:ascii="Times New Roman" w:hAnsi="Times New Roman" w:cs="Times New Roman"/>
                <w:bCs/>
                <w:kern w:val="0"/>
                <w:sz w:val="24"/>
                <w:lang w:eastAsia="zh"/>
              </w:rPr>
            </w:pPr>
            <w:r w:rsidRPr="00FB7579">
              <w:rPr>
                <w:rFonts w:ascii="Times New Roman" w:hAnsi="Times New Roman" w:cs="Times New Roman"/>
                <w:bCs/>
                <w:kern w:val="0"/>
                <w:sz w:val="24"/>
                <w:lang w:eastAsia="zh"/>
              </w:rPr>
              <w:t>10</w:t>
            </w:r>
          </w:p>
        </w:tc>
      </w:tr>
      <w:tr w:rsidR="0063795A" w:rsidRPr="00FB7579" w14:paraId="5806B516" w14:textId="77777777">
        <w:tc>
          <w:tcPr>
            <w:tcW w:w="2129" w:type="dxa"/>
          </w:tcPr>
          <w:p w14:paraId="23ECC97B" w14:textId="306FB7EA" w:rsidR="0063795A" w:rsidRPr="00FB7579" w:rsidRDefault="0036061B">
            <w:pPr>
              <w:rPr>
                <w:rFonts w:ascii="Times New Roman" w:hAnsi="Times New Roman" w:cs="Times New Roman"/>
                <w:bCs/>
                <w:kern w:val="0"/>
                <w:sz w:val="24"/>
              </w:rPr>
            </w:pPr>
            <w:r w:rsidRPr="0036061B">
              <w:rPr>
                <w:rFonts w:ascii="Times New Roman" w:hAnsi="Times New Roman" w:cs="Times New Roman"/>
                <w:bCs/>
                <w:kern w:val="0"/>
                <w:sz w:val="24"/>
              </w:rPr>
              <w:t>Miscellaneous (Dupont wires, heat shrink tubing, etc.)</w:t>
            </w:r>
          </w:p>
        </w:tc>
        <w:tc>
          <w:tcPr>
            <w:tcW w:w="2130" w:type="dxa"/>
          </w:tcPr>
          <w:p w14:paraId="4DFA3638" w14:textId="77777777" w:rsidR="0063795A" w:rsidRPr="00FB7579" w:rsidRDefault="00000000">
            <w:pPr>
              <w:rPr>
                <w:rFonts w:ascii="Times New Roman" w:hAnsi="Times New Roman" w:cs="Times New Roman"/>
                <w:bCs/>
                <w:kern w:val="0"/>
                <w:sz w:val="24"/>
                <w:lang w:eastAsia="zh"/>
              </w:rPr>
            </w:pPr>
            <w:r w:rsidRPr="00FB7579">
              <w:rPr>
                <w:rFonts w:ascii="Times New Roman" w:hAnsi="Times New Roman" w:cs="Times New Roman"/>
                <w:bCs/>
                <w:kern w:val="0"/>
                <w:sz w:val="24"/>
                <w:lang w:eastAsia="zh"/>
              </w:rPr>
              <w:t>1</w:t>
            </w:r>
          </w:p>
        </w:tc>
        <w:tc>
          <w:tcPr>
            <w:tcW w:w="2130" w:type="dxa"/>
          </w:tcPr>
          <w:p w14:paraId="12FEE793" w14:textId="77777777" w:rsidR="0063795A" w:rsidRPr="00FB7579" w:rsidRDefault="00000000">
            <w:pPr>
              <w:rPr>
                <w:rFonts w:ascii="Times New Roman" w:hAnsi="Times New Roman" w:cs="Times New Roman"/>
                <w:bCs/>
                <w:kern w:val="0"/>
                <w:sz w:val="24"/>
                <w:lang w:eastAsia="zh"/>
              </w:rPr>
            </w:pPr>
            <w:r w:rsidRPr="00FB7579">
              <w:rPr>
                <w:rFonts w:ascii="Times New Roman" w:hAnsi="Times New Roman" w:cs="Times New Roman"/>
                <w:bCs/>
                <w:kern w:val="0"/>
                <w:sz w:val="24"/>
                <w:lang w:eastAsia="zh"/>
              </w:rPr>
              <w:t>5</w:t>
            </w:r>
          </w:p>
        </w:tc>
      </w:tr>
      <w:tr w:rsidR="0063795A" w:rsidRPr="00FB7579" w14:paraId="30AA0A5F" w14:textId="77777777">
        <w:tc>
          <w:tcPr>
            <w:tcW w:w="2129" w:type="dxa"/>
          </w:tcPr>
          <w:p w14:paraId="145E0029" w14:textId="77777777" w:rsidR="0063795A" w:rsidRPr="00FB7579" w:rsidRDefault="0063795A">
            <w:pPr>
              <w:rPr>
                <w:rFonts w:ascii="Times New Roman" w:hAnsi="Times New Roman" w:cs="Times New Roman"/>
                <w:bCs/>
                <w:kern w:val="0"/>
                <w:sz w:val="24"/>
              </w:rPr>
            </w:pPr>
          </w:p>
        </w:tc>
        <w:tc>
          <w:tcPr>
            <w:tcW w:w="2130" w:type="dxa"/>
          </w:tcPr>
          <w:p w14:paraId="7538DF56" w14:textId="77777777" w:rsidR="0063795A" w:rsidRPr="00FB7579" w:rsidRDefault="0063795A">
            <w:pPr>
              <w:rPr>
                <w:rFonts w:ascii="Times New Roman" w:hAnsi="Times New Roman" w:cs="Times New Roman"/>
                <w:bCs/>
                <w:kern w:val="0"/>
                <w:sz w:val="24"/>
                <w:lang w:eastAsia="zh"/>
              </w:rPr>
            </w:pPr>
          </w:p>
        </w:tc>
        <w:tc>
          <w:tcPr>
            <w:tcW w:w="2130" w:type="dxa"/>
          </w:tcPr>
          <w:p w14:paraId="21DCDA29" w14:textId="77777777" w:rsidR="0063795A" w:rsidRPr="00FB7579" w:rsidRDefault="00000000">
            <w:pPr>
              <w:rPr>
                <w:rFonts w:ascii="Times New Roman" w:hAnsi="Times New Roman" w:cs="Times New Roman"/>
                <w:bCs/>
                <w:kern w:val="0"/>
                <w:sz w:val="24"/>
                <w:lang w:eastAsia="zh"/>
              </w:rPr>
            </w:pPr>
            <w:r w:rsidRPr="00FB7579">
              <w:rPr>
                <w:rFonts w:ascii="Times New Roman" w:hAnsi="Times New Roman" w:cs="Times New Roman"/>
                <w:bCs/>
                <w:kern w:val="0"/>
                <w:sz w:val="24"/>
                <w:lang w:eastAsia="zh"/>
              </w:rPr>
              <w:t>68.45</w:t>
            </w:r>
          </w:p>
        </w:tc>
      </w:tr>
    </w:tbl>
    <w:p w14:paraId="065CB030" w14:textId="77777777" w:rsidR="0063795A" w:rsidRPr="00FB7579" w:rsidRDefault="0063795A">
      <w:pPr>
        <w:rPr>
          <w:rFonts w:ascii="Times New Roman" w:hAnsi="Times New Roman" w:cs="Times New Roman"/>
          <w:bCs/>
          <w:kern w:val="0"/>
          <w:sz w:val="24"/>
        </w:rPr>
      </w:pPr>
    </w:p>
    <w:p w14:paraId="2CDFD477" w14:textId="77777777" w:rsidR="0063795A" w:rsidRPr="00FB7579" w:rsidRDefault="00000000">
      <w:pPr>
        <w:rPr>
          <w:rFonts w:ascii="Times New Roman" w:hAnsi="Times New Roman" w:cs="Times New Roman"/>
          <w:bCs/>
          <w:kern w:val="0"/>
          <w:sz w:val="24"/>
        </w:rPr>
      </w:pPr>
      <w:r w:rsidRPr="00FB7579">
        <w:rPr>
          <w:rFonts w:ascii="Times New Roman" w:hAnsi="Times New Roman" w:cs="Times New Roman"/>
          <w:bCs/>
          <w:kern w:val="0"/>
          <w:sz w:val="24"/>
        </w:rPr>
        <w:t>​​</w:t>
      </w:r>
    </w:p>
    <w:p w14:paraId="0D4A9E96" w14:textId="77777777" w:rsidR="0036061B" w:rsidRPr="0036061B" w:rsidRDefault="0036061B">
      <w:pPr>
        <w:rPr>
          <w:rFonts w:ascii="Times New Roman" w:hAnsi="Times New Roman" w:cs="Times New Roman"/>
          <w:b/>
          <w:kern w:val="0"/>
          <w:sz w:val="24"/>
        </w:rPr>
      </w:pPr>
      <w:r w:rsidRPr="0036061B">
        <w:rPr>
          <w:rFonts w:ascii="Times New Roman" w:hAnsi="Times New Roman" w:cs="Times New Roman"/>
          <w:b/>
          <w:kern w:val="0"/>
          <w:sz w:val="24"/>
        </w:rPr>
        <w:t>2. System Design and Workflow</w:t>
      </w:r>
    </w:p>
    <w:p w14:paraId="28B2FF42" w14:textId="1F75B92C" w:rsidR="0063795A" w:rsidRPr="0036061B" w:rsidRDefault="00000000">
      <w:pPr>
        <w:rPr>
          <w:rFonts w:ascii="Times New Roman" w:hAnsi="Times New Roman" w:cs="Times New Roman"/>
          <w:b/>
          <w:kern w:val="0"/>
          <w:sz w:val="24"/>
        </w:rPr>
      </w:pPr>
      <w:r w:rsidRPr="0036061B">
        <w:rPr>
          <w:rFonts w:ascii="Times New Roman" w:hAnsi="Times New Roman" w:cs="Times New Roman"/>
          <w:b/>
          <w:kern w:val="0"/>
          <w:sz w:val="24"/>
        </w:rPr>
        <w:t>​​</w:t>
      </w:r>
      <w:r w:rsidR="0036061B" w:rsidRPr="0036061B">
        <w:rPr>
          <w:b/>
        </w:rPr>
        <w:t xml:space="preserve"> </w:t>
      </w:r>
      <w:r w:rsidR="0036061B" w:rsidRPr="0036061B">
        <w:rPr>
          <w:rFonts w:ascii="Times New Roman" w:hAnsi="Times New Roman" w:cs="Times New Roman"/>
          <w:b/>
          <w:kern w:val="0"/>
          <w:sz w:val="24"/>
        </w:rPr>
        <w:t>2.1 Automated Workflow</w:t>
      </w:r>
    </w:p>
    <w:p w14:paraId="2C363B86" w14:textId="3C399133" w:rsidR="0063795A" w:rsidRPr="00FB7579" w:rsidRDefault="0036061B">
      <w:pPr>
        <w:rPr>
          <w:rFonts w:ascii="Times New Roman" w:hAnsi="Times New Roman" w:cs="Times New Roman"/>
          <w:bCs/>
          <w:kern w:val="0"/>
          <w:sz w:val="24"/>
          <w:highlight w:val="yellow"/>
        </w:rPr>
      </w:pPr>
      <w:r w:rsidRPr="0036061B">
        <w:rPr>
          <w:rFonts w:ascii="Times New Roman" w:hAnsi="Times New Roman" w:cs="Times New Roman"/>
          <w:bCs/>
          <w:kern w:val="0"/>
          <w:sz w:val="24"/>
          <w:highlight w:val="yellow"/>
        </w:rPr>
        <w:t xml:space="preserve">A </w:t>
      </w:r>
      <w:r w:rsidRPr="0036061B">
        <w:rPr>
          <w:rFonts w:ascii="Times New Roman" w:hAnsi="Times New Roman" w:cs="Times New Roman"/>
          <w:b/>
          <w:bCs/>
          <w:kern w:val="0"/>
          <w:sz w:val="24"/>
          <w:highlight w:val="yellow"/>
        </w:rPr>
        <w:t>demonstration video</w:t>
      </w:r>
      <w:r w:rsidRPr="0036061B">
        <w:rPr>
          <w:rFonts w:ascii="Times New Roman" w:hAnsi="Times New Roman" w:cs="Times New Roman"/>
          <w:bCs/>
          <w:kern w:val="0"/>
          <w:sz w:val="24"/>
          <w:highlight w:val="yellow"/>
        </w:rPr>
        <w:t xml:space="preserve"> illustrates the stepwise operation of the automated sampling and analysis system</w:t>
      </w:r>
    </w:p>
    <w:p w14:paraId="37965846" w14:textId="47A6447B" w:rsidR="0063795A" w:rsidRPr="00E35F1A" w:rsidRDefault="00E35F1A">
      <w:pPr>
        <w:pStyle w:val="p1"/>
        <w:ind w:firstLine="420"/>
        <w:jc w:val="center"/>
        <w:rPr>
          <w:rFonts w:ascii="Times New Roman" w:eastAsiaTheme="minorEastAsia" w:hAnsi="Times New Roman" w:cs="Times New Roman"/>
          <w:bCs/>
        </w:rPr>
      </w:pPr>
      <w:r>
        <w:rPr>
          <w:rFonts w:ascii="Times New Roman" w:eastAsiaTheme="minorEastAsia" w:hAnsi="Times New Roman" w:cs="Times New Roman"/>
          <w:bCs/>
          <w:noProof/>
        </w:rPr>
        <w:lastRenderedPageBreak/>
        <w:drawing>
          <wp:inline distT="0" distB="0" distL="0" distR="0" wp14:anchorId="509DF03C" wp14:editId="269F6995">
            <wp:extent cx="5274310" cy="3871595"/>
            <wp:effectExtent l="0" t="0" r="0" b="1905"/>
            <wp:docPr id="599577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77904" name="图片 599577904"/>
                    <pic:cNvPicPr/>
                  </pic:nvPicPr>
                  <pic:blipFill>
                    <a:blip r:embed="rId23"/>
                    <a:stretch>
                      <a:fillRect/>
                    </a:stretch>
                  </pic:blipFill>
                  <pic:spPr>
                    <a:xfrm>
                      <a:off x="0" y="0"/>
                      <a:ext cx="5274310" cy="3871595"/>
                    </a:xfrm>
                    <a:prstGeom prst="rect">
                      <a:avLst/>
                    </a:prstGeom>
                  </pic:spPr>
                </pic:pic>
              </a:graphicData>
            </a:graphic>
          </wp:inline>
        </w:drawing>
      </w:r>
    </w:p>
    <w:p w14:paraId="6E9E787C" w14:textId="77777777" w:rsidR="0036061B" w:rsidRPr="00015CA5" w:rsidRDefault="0036061B" w:rsidP="0036061B">
      <w:pPr>
        <w:jc w:val="center"/>
        <w:rPr>
          <w:rFonts w:ascii="Times New Roman" w:hAnsi="Times New Roman" w:cs="Times New Roman"/>
          <w:b/>
          <w:kern w:val="0"/>
          <w:sz w:val="24"/>
          <w:lang w:eastAsia="zh"/>
        </w:rPr>
      </w:pPr>
      <w:r w:rsidRPr="00015CA5">
        <w:rPr>
          <w:rFonts w:ascii="Times New Roman" w:hAnsi="Times New Roman" w:cs="Times New Roman"/>
          <w:b/>
          <w:kern w:val="0"/>
          <w:sz w:val="24"/>
          <w:lang w:eastAsia="zh"/>
        </w:rPr>
        <w:t>Figure 13. System Workflow Diagram</w:t>
      </w:r>
    </w:p>
    <w:p w14:paraId="042DDEF8" w14:textId="77777777" w:rsidR="0036061B" w:rsidRDefault="0036061B" w:rsidP="0036061B">
      <w:pPr>
        <w:jc w:val="center"/>
        <w:rPr>
          <w:rFonts w:ascii="Times New Roman" w:hAnsi="Times New Roman" w:cs="Times New Roman"/>
          <w:bCs/>
          <w:kern w:val="0"/>
          <w:sz w:val="24"/>
          <w:lang w:eastAsia="zh"/>
        </w:rPr>
      </w:pPr>
    </w:p>
    <w:p w14:paraId="4EEE0901" w14:textId="2660E784" w:rsidR="0063795A" w:rsidRPr="009A0B17" w:rsidRDefault="00000000" w:rsidP="009A0B17">
      <w:pPr>
        <w:jc w:val="left"/>
        <w:rPr>
          <w:b/>
          <w:bCs/>
        </w:rPr>
      </w:pPr>
      <w:r w:rsidRPr="00FB7579">
        <w:rPr>
          <w:rFonts w:ascii="Times New Roman" w:hAnsi="Times New Roman" w:cs="Times New Roman"/>
          <w:bCs/>
        </w:rPr>
        <w:t xml:space="preserve">​​2.2 </w:t>
      </w:r>
      <w:r w:rsidR="009A0B17" w:rsidRPr="00E460FA">
        <w:rPr>
          <w:b/>
          <w:bCs/>
        </w:rPr>
        <w:t>Web-Based Real-Time Monitoring and Control System</w:t>
      </w:r>
    </w:p>
    <w:p w14:paraId="14C7A9C6" w14:textId="77777777" w:rsidR="009A0B17" w:rsidRPr="00E460FA" w:rsidRDefault="009A0B17" w:rsidP="009A0B17">
      <w:pPr>
        <w:ind w:firstLineChars="200" w:firstLine="420"/>
        <w:jc w:val="left"/>
      </w:pPr>
      <w:r w:rsidRPr="00E460FA">
        <w:t>To enhance automation and visualization in our hardware module, we designed a Web-based real-time monitoring interface that enables seamless communication between the ESP32 controller and the computer. The system is built upon a local Node.js server, achieving bi-directional data exchange: commands can be sent from the computer to the ESP32, while the ESP32 reports back operational progress and simulated concentration data upon completing each step.</w:t>
      </w:r>
    </w:p>
    <w:p w14:paraId="4AC8BD23" w14:textId="77777777" w:rsidR="009A0B17" w:rsidRPr="00E460FA" w:rsidRDefault="009A0B17" w:rsidP="009A0B17">
      <w:pPr>
        <w:jc w:val="left"/>
      </w:pPr>
      <w:r w:rsidRPr="00E460FA">
        <w:t>The front-end interface automatically retrieves and updates the latest experimental progress and concentration data in real time, providing users with a smooth and intuitive monitoring experience. Key features include:</w:t>
      </w:r>
    </w:p>
    <w:p w14:paraId="49ADE9AF" w14:textId="77777777" w:rsidR="0063795A" w:rsidRPr="00FB7579" w:rsidRDefault="00000000">
      <w:pPr>
        <w:pStyle w:val="p1"/>
        <w:ind w:firstLine="420"/>
        <w:rPr>
          <w:rFonts w:ascii="Times New Roman" w:hAnsi="Times New Roman" w:cs="Times New Roman"/>
          <w:bCs/>
        </w:rPr>
      </w:pPr>
      <w:r w:rsidRPr="00FB7579">
        <w:rPr>
          <w:rFonts w:ascii="Times New Roman" w:hAnsi="Times New Roman" w:cs="Times New Roman"/>
          <w:bCs/>
          <w:noProof/>
        </w:rPr>
        <w:lastRenderedPageBreak/>
        <w:drawing>
          <wp:inline distT="0" distB="0" distL="114300" distR="114300" wp14:anchorId="70BC1651" wp14:editId="7AB1236C">
            <wp:extent cx="3750310" cy="3025775"/>
            <wp:effectExtent l="0" t="0" r="2540" b="3175"/>
            <wp:docPr id="458619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19509" name="图片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50310" cy="3025775"/>
                    </a:xfrm>
                    <a:prstGeom prst="rect">
                      <a:avLst/>
                    </a:prstGeom>
                  </pic:spPr>
                </pic:pic>
              </a:graphicData>
            </a:graphic>
          </wp:inline>
        </w:drawing>
      </w:r>
    </w:p>
    <w:p w14:paraId="59589BB3" w14:textId="06989A6D" w:rsidR="0063795A" w:rsidRPr="00015CA5" w:rsidRDefault="0036061B">
      <w:pPr>
        <w:pStyle w:val="p1"/>
        <w:ind w:firstLine="420"/>
        <w:rPr>
          <w:rFonts w:ascii="Times New Roman" w:hAnsi="Times New Roman" w:cs="Times New Roman"/>
          <w:b/>
        </w:rPr>
      </w:pPr>
      <w:r w:rsidRPr="00015CA5">
        <w:rPr>
          <w:rFonts w:ascii="Times New Roman" w:hAnsi="Times New Roman" w:cs="Times New Roman"/>
          <w:b/>
        </w:rPr>
        <w:t>Figure 14. Web-based User Interface</w:t>
      </w:r>
    </w:p>
    <w:p w14:paraId="3E9A9C29" w14:textId="77777777" w:rsidR="0036061B" w:rsidRPr="00FB7579" w:rsidRDefault="0036061B">
      <w:pPr>
        <w:pStyle w:val="p1"/>
        <w:ind w:firstLine="420"/>
        <w:rPr>
          <w:rFonts w:ascii="Times New Roman" w:hAnsi="Times New Roman" w:cs="Times New Roman"/>
          <w:bCs/>
        </w:rPr>
      </w:pPr>
    </w:p>
    <w:p w14:paraId="483634BE" w14:textId="77777777" w:rsidR="009A0B17" w:rsidRPr="00E460FA" w:rsidRDefault="009A0B17" w:rsidP="009A0B17">
      <w:pPr>
        <w:pStyle w:val="ab"/>
        <w:numPr>
          <w:ilvl w:val="0"/>
          <w:numId w:val="6"/>
        </w:numPr>
        <w:contextualSpacing w:val="0"/>
        <w:jc w:val="left"/>
      </w:pPr>
      <w:r w:rsidRPr="00E460FA">
        <w:rPr>
          <w:b/>
          <w:bCs/>
        </w:rPr>
        <w:t>Real-time Step Display</w:t>
      </w:r>
      <w:r w:rsidRPr="00E460FA">
        <w:t xml:space="preserve"> </w:t>
      </w:r>
      <w:r>
        <w:rPr>
          <w:rFonts w:hint="eastAsia"/>
        </w:rPr>
        <w:t>：</w:t>
      </w:r>
      <w:r w:rsidRPr="00E460FA">
        <w:t>The current experimental step is continuously updated and highlighted, ensuring clear visualization of progress.</w:t>
      </w:r>
    </w:p>
    <w:p w14:paraId="62923882" w14:textId="77777777" w:rsidR="009A0B17" w:rsidRPr="00E460FA" w:rsidRDefault="009A0B17" w:rsidP="009A0B17">
      <w:pPr>
        <w:numPr>
          <w:ilvl w:val="0"/>
          <w:numId w:val="6"/>
        </w:numPr>
        <w:jc w:val="left"/>
      </w:pPr>
      <w:r w:rsidRPr="00E460FA">
        <w:rPr>
          <w:b/>
          <w:bCs/>
        </w:rPr>
        <w:t>Dynamic Concentration Visualization</w:t>
      </w:r>
      <w:r w:rsidRPr="00E460FA">
        <w:t xml:space="preserve"> </w:t>
      </w:r>
      <w:r>
        <w:rPr>
          <w:rFonts w:hint="eastAsia"/>
        </w:rPr>
        <w:t>：</w:t>
      </w:r>
      <w:r w:rsidRPr="00E460FA">
        <w:t>The interface automatically plots changes in simulated concentration, reflecting the ongoing reaction dynamics.</w:t>
      </w:r>
    </w:p>
    <w:p w14:paraId="1E8ECB1D" w14:textId="77777777" w:rsidR="009A0B17" w:rsidRPr="00E460FA" w:rsidRDefault="009A0B17" w:rsidP="009A0B17">
      <w:pPr>
        <w:numPr>
          <w:ilvl w:val="0"/>
          <w:numId w:val="6"/>
        </w:numPr>
        <w:jc w:val="left"/>
      </w:pPr>
      <w:r w:rsidRPr="00E460FA">
        <w:rPr>
          <w:b/>
          <w:bCs/>
        </w:rPr>
        <w:t>Timed Sampling Control</w:t>
      </w:r>
      <w:r w:rsidRPr="00E460FA">
        <w:t xml:space="preserve"> </w:t>
      </w:r>
      <w:r>
        <w:rPr>
          <w:rFonts w:hint="eastAsia"/>
        </w:rPr>
        <w:t>：U</w:t>
      </w:r>
      <w:r w:rsidRPr="00E460FA">
        <w:t>sers can preset sampling intervals, starting time, and the number of sampling cycles, enabling automated and precise sampling operations.</w:t>
      </w:r>
    </w:p>
    <w:p w14:paraId="6712E2FC" w14:textId="77777777" w:rsidR="009A0B17" w:rsidRPr="00E460FA" w:rsidRDefault="009A0B17" w:rsidP="009A0B17">
      <w:pPr>
        <w:numPr>
          <w:ilvl w:val="0"/>
          <w:numId w:val="6"/>
        </w:numPr>
        <w:jc w:val="left"/>
      </w:pPr>
      <w:r w:rsidRPr="00E460FA">
        <w:rPr>
          <w:b/>
          <w:bCs/>
        </w:rPr>
        <w:t>Lightweight Interaction Design</w:t>
      </w:r>
      <w:r w:rsidRPr="00E460FA">
        <w:t xml:space="preserve"> </w:t>
      </w:r>
      <w:r>
        <w:rPr>
          <w:rFonts w:hint="eastAsia"/>
        </w:rPr>
        <w:t>：</w:t>
      </w:r>
      <w:r w:rsidRPr="00E460FA">
        <w:t>Built on a simple yet efficient WebSocket communication structure, the system maintains low latency and fast response, ideal for real-time monitoring scenarios.</w:t>
      </w:r>
    </w:p>
    <w:p w14:paraId="23935739" w14:textId="0868D721" w:rsidR="0063795A" w:rsidRPr="009A0B17" w:rsidRDefault="009A0B17" w:rsidP="009A0B17">
      <w:pPr>
        <w:ind w:firstLineChars="200" w:firstLine="420"/>
        <w:jc w:val="left"/>
      </w:pPr>
      <w:r w:rsidRPr="00E460FA">
        <w:t>This Web module provides a stable, intelligent, and user-friendly interface for the hardware automation system, making experimental monitoring and control both efficient and highly visualized.</w:t>
      </w:r>
    </w:p>
    <w:p w14:paraId="6685E146" w14:textId="77777777" w:rsidR="0063795A" w:rsidRPr="00FB7579" w:rsidRDefault="00000000">
      <w:pPr>
        <w:pStyle w:val="p1"/>
        <w:ind w:firstLine="420"/>
        <w:rPr>
          <w:rFonts w:ascii="Times New Roman" w:hAnsi="Times New Roman" w:cs="Times New Roman"/>
          <w:bCs/>
        </w:rPr>
      </w:pPr>
      <w:r w:rsidRPr="00FB7579">
        <w:rPr>
          <w:rFonts w:ascii="Times New Roman" w:hAnsi="Times New Roman" w:cs="Times New Roman"/>
          <w:bCs/>
        </w:rPr>
        <w:t>​​​​</w:t>
      </w:r>
    </w:p>
    <w:p w14:paraId="05CDBD96" w14:textId="6B2609A2" w:rsidR="0036061B" w:rsidRPr="0036061B" w:rsidRDefault="0036061B" w:rsidP="0036061B">
      <w:pPr>
        <w:pStyle w:val="p1"/>
        <w:rPr>
          <w:rFonts w:ascii="Times New Roman" w:hAnsi="Times New Roman" w:cs="Times New Roman"/>
          <w:b/>
          <w:bCs/>
        </w:rPr>
      </w:pPr>
      <w:r w:rsidRPr="0036061B">
        <w:rPr>
          <w:rFonts w:ascii="Times New Roman" w:hAnsi="Times New Roman" w:cs="Times New Roman"/>
          <w:b/>
          <w:bCs/>
        </w:rPr>
        <w:t>3. Iterative Development</w:t>
      </w:r>
    </w:p>
    <w:p w14:paraId="40EEE61B" w14:textId="77777777" w:rsidR="0036061B" w:rsidRPr="0036061B" w:rsidRDefault="0036061B" w:rsidP="0036061B">
      <w:pPr>
        <w:pStyle w:val="p1"/>
        <w:rPr>
          <w:rFonts w:ascii="Times New Roman" w:hAnsi="Times New Roman" w:cs="Times New Roman"/>
        </w:rPr>
      </w:pPr>
      <w:r w:rsidRPr="0036061B">
        <w:rPr>
          <w:rFonts w:ascii="Times New Roman" w:hAnsi="Times New Roman" w:cs="Times New Roman"/>
        </w:rPr>
        <w:t>The device underwent three generations of optimization:</w:t>
      </w:r>
    </w:p>
    <w:p w14:paraId="27FE5FA5" w14:textId="77777777" w:rsidR="0036061B" w:rsidRPr="0036061B" w:rsidRDefault="0036061B" w:rsidP="0036061B">
      <w:pPr>
        <w:pStyle w:val="p1"/>
        <w:numPr>
          <w:ilvl w:val="0"/>
          <w:numId w:val="7"/>
        </w:numPr>
        <w:rPr>
          <w:rFonts w:ascii="Times New Roman" w:hAnsi="Times New Roman" w:cs="Times New Roman"/>
        </w:rPr>
      </w:pPr>
      <w:r w:rsidRPr="0036061B">
        <w:rPr>
          <w:rFonts w:ascii="Times New Roman" w:hAnsi="Times New Roman" w:cs="Times New Roman"/>
        </w:rPr>
        <w:t>First generation: validated the feasibility of hydraulic piston-based sampling.</w:t>
      </w:r>
    </w:p>
    <w:p w14:paraId="64A7FB81" w14:textId="77777777" w:rsidR="0036061B" w:rsidRPr="0036061B" w:rsidRDefault="0036061B" w:rsidP="0036061B">
      <w:pPr>
        <w:pStyle w:val="p1"/>
        <w:numPr>
          <w:ilvl w:val="0"/>
          <w:numId w:val="7"/>
        </w:numPr>
        <w:rPr>
          <w:rFonts w:ascii="Times New Roman" w:hAnsi="Times New Roman" w:cs="Times New Roman"/>
        </w:rPr>
      </w:pPr>
      <w:r w:rsidRPr="0036061B">
        <w:rPr>
          <w:rFonts w:ascii="Times New Roman" w:hAnsi="Times New Roman" w:cs="Times New Roman"/>
        </w:rPr>
        <w:t xml:space="preserve">Second generation: implemented a 3D-printed structure with automated sampling and </w:t>
      </w:r>
      <w:proofErr w:type="gramStart"/>
      <w:r w:rsidRPr="0036061B">
        <w:rPr>
          <w:rFonts w:ascii="Times New Roman" w:hAnsi="Times New Roman" w:cs="Times New Roman"/>
        </w:rPr>
        <w:t>remote control</w:t>
      </w:r>
      <w:proofErr w:type="gramEnd"/>
      <w:r w:rsidRPr="0036061B">
        <w:rPr>
          <w:rFonts w:ascii="Times New Roman" w:hAnsi="Times New Roman" w:cs="Times New Roman"/>
        </w:rPr>
        <w:t xml:space="preserve"> capabilities.</w:t>
      </w:r>
    </w:p>
    <w:p w14:paraId="1B687768" w14:textId="77777777" w:rsidR="0036061B" w:rsidRPr="0036061B" w:rsidRDefault="0036061B" w:rsidP="0036061B">
      <w:pPr>
        <w:pStyle w:val="p1"/>
        <w:numPr>
          <w:ilvl w:val="0"/>
          <w:numId w:val="7"/>
        </w:numPr>
        <w:rPr>
          <w:rFonts w:ascii="Times New Roman" w:hAnsi="Times New Roman" w:cs="Times New Roman"/>
        </w:rPr>
      </w:pPr>
      <w:r w:rsidRPr="0036061B">
        <w:rPr>
          <w:rFonts w:ascii="Times New Roman" w:hAnsi="Times New Roman" w:cs="Times New Roman"/>
        </w:rPr>
        <w:lastRenderedPageBreak/>
        <w:t>Third generation: integrated liquid presence sensors and peristaltic pumps, achieving a fully automated workflow for quantitative sampling, dilution, and real-time concentration measurement.</w:t>
      </w:r>
    </w:p>
    <w:p w14:paraId="0266076C" w14:textId="11B987B5" w:rsidR="0063795A" w:rsidRPr="00FB7579" w:rsidRDefault="0063795A" w:rsidP="0036061B">
      <w:pPr>
        <w:pStyle w:val="p1"/>
        <w:ind w:firstLine="420"/>
        <w:rPr>
          <w:rFonts w:ascii="Times New Roman" w:hAnsi="Times New Roman" w:cs="Times New Roman"/>
          <w:bCs/>
        </w:rPr>
      </w:pPr>
    </w:p>
    <w:p w14:paraId="63CE1CAE" w14:textId="77777777" w:rsidR="0036061B" w:rsidRPr="0036061B" w:rsidRDefault="0036061B" w:rsidP="0036061B">
      <w:pPr>
        <w:pStyle w:val="p1"/>
        <w:ind w:firstLine="420"/>
        <w:rPr>
          <w:rFonts w:ascii="Times New Roman" w:hAnsi="Times New Roman" w:cs="Times New Roman"/>
          <w:b/>
          <w:bCs/>
        </w:rPr>
      </w:pPr>
      <w:r w:rsidRPr="0036061B">
        <w:rPr>
          <w:rFonts w:ascii="Times New Roman" w:hAnsi="Times New Roman" w:cs="Times New Roman"/>
          <w:b/>
          <w:bCs/>
        </w:rPr>
        <w:t>3.1 Version 1</w:t>
      </w:r>
    </w:p>
    <w:p w14:paraId="752F35D2" w14:textId="77777777" w:rsidR="0036061B" w:rsidRPr="0036061B" w:rsidRDefault="0036061B" w:rsidP="0036061B">
      <w:pPr>
        <w:pStyle w:val="p1"/>
        <w:ind w:firstLine="420"/>
        <w:rPr>
          <w:rFonts w:ascii="Times New Roman" w:hAnsi="Times New Roman" w:cs="Times New Roman"/>
          <w:bCs/>
        </w:rPr>
      </w:pPr>
      <w:r w:rsidRPr="0036061B">
        <w:rPr>
          <w:rFonts w:ascii="Times New Roman" w:hAnsi="Times New Roman" w:cs="Times New Roman"/>
          <w:bCs/>
        </w:rPr>
        <w:t>During the initial iteration stage, a rudimentary first-generation device was designed and constructed to validate the feasibility of the proposed sampling approach. This version employed a hydraulically driven piston as the core sampling mechanism, with the piston stroke precisely controlled to regulate the volume of liquid intake, achieving quantitative sampling. The entire sampling process was manually operated and adjusted via a joystick to assess the device’s operational accuracy and reliability. This first-generation prototype provided foundational data and design experience, establishing a preliminary framework for improving automation and system stability in subsequent iterations.</w:t>
      </w:r>
    </w:p>
    <w:p w14:paraId="2ADAC36A" w14:textId="77777777" w:rsidR="0063795A" w:rsidRPr="00FB7579" w:rsidRDefault="00000000">
      <w:pPr>
        <w:pStyle w:val="p1"/>
        <w:ind w:firstLine="420"/>
        <w:rPr>
          <w:rFonts w:ascii="Times New Roman" w:hAnsi="Times New Roman" w:cs="Times New Roman"/>
          <w:bCs/>
        </w:rPr>
      </w:pPr>
      <w:r w:rsidRPr="00FB7579">
        <w:rPr>
          <w:rFonts w:ascii="Times New Roman" w:hAnsi="Times New Roman" w:cs="Times New Roman"/>
          <w:bCs/>
          <w:noProof/>
        </w:rPr>
        <w:drawing>
          <wp:inline distT="0" distB="0" distL="0" distR="0" wp14:anchorId="78A8EC21" wp14:editId="03779E9C">
            <wp:extent cx="2668270" cy="3559175"/>
            <wp:effectExtent l="0" t="7303" r="0" b="0"/>
            <wp:docPr id="244479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9470" name="图片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rot="16200000">
                      <a:off x="0" y="0"/>
                      <a:ext cx="2668390" cy="3559248"/>
                    </a:xfrm>
                    <a:prstGeom prst="rect">
                      <a:avLst/>
                    </a:prstGeom>
                    <a:noFill/>
                    <a:ln>
                      <a:noFill/>
                    </a:ln>
                  </pic:spPr>
                </pic:pic>
              </a:graphicData>
            </a:graphic>
          </wp:inline>
        </w:drawing>
      </w:r>
    </w:p>
    <w:p w14:paraId="00EC182C" w14:textId="77777777" w:rsidR="0036061B" w:rsidRPr="0036061B" w:rsidRDefault="0036061B" w:rsidP="0036061B">
      <w:pPr>
        <w:pStyle w:val="p1"/>
        <w:ind w:firstLine="420"/>
        <w:rPr>
          <w:rFonts w:ascii="Times New Roman" w:hAnsi="Times New Roman" w:cs="Times New Roman"/>
          <w:bCs/>
        </w:rPr>
      </w:pPr>
      <w:r w:rsidRPr="0036061B">
        <w:rPr>
          <w:rFonts w:ascii="Times New Roman" w:hAnsi="Times New Roman" w:cs="Times New Roman"/>
          <w:b/>
          <w:bCs/>
        </w:rPr>
        <w:t>Figure 15. Quantitative Sampling Device of Version 1</w:t>
      </w:r>
    </w:p>
    <w:p w14:paraId="7C6800E9" w14:textId="77777777" w:rsidR="0036061B" w:rsidRPr="0036061B" w:rsidRDefault="0036061B" w:rsidP="0036061B">
      <w:pPr>
        <w:pStyle w:val="p1"/>
        <w:rPr>
          <w:rFonts w:ascii="Times New Roman" w:hAnsi="Times New Roman" w:cs="Times New Roman"/>
          <w:b/>
          <w:bCs/>
        </w:rPr>
      </w:pPr>
      <w:r w:rsidRPr="0036061B">
        <w:rPr>
          <w:rFonts w:ascii="Times New Roman" w:hAnsi="Times New Roman" w:cs="Times New Roman"/>
          <w:b/>
          <w:bCs/>
        </w:rPr>
        <w:t>3.2 Version 2</w:t>
      </w:r>
    </w:p>
    <w:p w14:paraId="3CF7DBF0" w14:textId="77777777" w:rsidR="0036061B" w:rsidRPr="0036061B" w:rsidRDefault="0036061B" w:rsidP="0036061B">
      <w:pPr>
        <w:pStyle w:val="p1"/>
        <w:ind w:firstLine="420"/>
        <w:rPr>
          <w:rFonts w:ascii="Times New Roman" w:hAnsi="Times New Roman" w:cs="Times New Roman"/>
          <w:bCs/>
        </w:rPr>
      </w:pPr>
      <w:r w:rsidRPr="0036061B">
        <w:rPr>
          <w:rFonts w:ascii="Times New Roman" w:hAnsi="Times New Roman" w:cs="Times New Roman"/>
          <w:bCs/>
        </w:rPr>
        <w:t>In the second iteration stage, the device structure was optimized by implementing a 3D-printed enclosure to reduce overall volume. Liquid pressure sensors were incorporated to enable precise control of the hydraulic drive, and optical sensors were added for real-time detection of liquid status, thereby improving the sampling control process and achieving automated sampling. Additionally, a web interface was developed to support remote manual sampling, scheduled quantitative sampling, and data visualization, enhancing the system’s intelligence, usability, and experimental efficiency.</w:t>
      </w:r>
    </w:p>
    <w:p w14:paraId="0F70F196" w14:textId="77777777" w:rsidR="0063795A" w:rsidRPr="00FB7579" w:rsidRDefault="00000000">
      <w:pPr>
        <w:pStyle w:val="p1"/>
        <w:ind w:firstLine="420"/>
        <w:rPr>
          <w:rFonts w:ascii="Times New Roman" w:hAnsi="Times New Roman" w:cs="Times New Roman"/>
          <w:bCs/>
        </w:rPr>
      </w:pPr>
      <w:r w:rsidRPr="00FB7579">
        <w:rPr>
          <w:rFonts w:ascii="Times New Roman" w:hAnsi="Times New Roman" w:cs="Times New Roman"/>
          <w:bCs/>
          <w:noProof/>
        </w:rPr>
        <w:lastRenderedPageBreak/>
        <w:drawing>
          <wp:inline distT="0" distB="0" distL="0" distR="0" wp14:anchorId="1F0C7A73" wp14:editId="3CC254F6">
            <wp:extent cx="3528695" cy="2647315"/>
            <wp:effectExtent l="0" t="0" r="0" b="635"/>
            <wp:docPr id="2402134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13493"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539968" cy="2656151"/>
                    </a:xfrm>
                    <a:prstGeom prst="rect">
                      <a:avLst/>
                    </a:prstGeom>
                    <a:noFill/>
                    <a:ln>
                      <a:noFill/>
                    </a:ln>
                  </pic:spPr>
                </pic:pic>
              </a:graphicData>
            </a:graphic>
          </wp:inline>
        </w:drawing>
      </w:r>
    </w:p>
    <w:p w14:paraId="0024CF10" w14:textId="4885B30C" w:rsidR="0063795A" w:rsidRPr="00015CA5" w:rsidRDefault="00015CA5">
      <w:pPr>
        <w:pStyle w:val="p1"/>
        <w:ind w:firstLine="420"/>
        <w:rPr>
          <w:rFonts w:ascii="Times New Roman" w:hAnsi="Times New Roman" w:cs="Times New Roman"/>
          <w:b/>
        </w:rPr>
      </w:pPr>
      <w:r w:rsidRPr="00015CA5">
        <w:rPr>
          <w:rFonts w:ascii="Times New Roman" w:hAnsi="Times New Roman" w:cs="Times New Roman"/>
          <w:b/>
        </w:rPr>
        <w:t>Figure 16. Quantitative Sampling Device of Version 2</w:t>
      </w:r>
    </w:p>
    <w:p w14:paraId="1F284EB0" w14:textId="77777777" w:rsidR="0063795A" w:rsidRPr="00FB7579" w:rsidRDefault="00000000">
      <w:pPr>
        <w:pStyle w:val="p1"/>
        <w:ind w:firstLine="420"/>
        <w:jc w:val="center"/>
        <w:rPr>
          <w:rFonts w:ascii="Times New Roman" w:eastAsiaTheme="minorEastAsia" w:hAnsi="Times New Roman" w:cs="Times New Roman"/>
          <w:bCs/>
          <w:lang w:eastAsia="zh"/>
        </w:rPr>
      </w:pPr>
      <w:r w:rsidRPr="00FB7579">
        <w:rPr>
          <w:rFonts w:ascii="Times New Roman" w:eastAsiaTheme="minorEastAsia" w:hAnsi="Times New Roman" w:cs="Times New Roman"/>
          <w:bCs/>
          <w:noProof/>
          <w:lang w:eastAsia="zh"/>
        </w:rPr>
        <w:drawing>
          <wp:inline distT="0" distB="0" distL="114300" distR="114300" wp14:anchorId="06422A47" wp14:editId="335C8F28">
            <wp:extent cx="2438400" cy="21145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7"/>
                    <a:stretch>
                      <a:fillRect/>
                    </a:stretch>
                  </pic:blipFill>
                  <pic:spPr>
                    <a:xfrm>
                      <a:off x="0" y="0"/>
                      <a:ext cx="2438400" cy="2114550"/>
                    </a:xfrm>
                    <a:prstGeom prst="rect">
                      <a:avLst/>
                    </a:prstGeom>
                  </pic:spPr>
                </pic:pic>
              </a:graphicData>
            </a:graphic>
          </wp:inline>
        </w:drawing>
      </w:r>
    </w:p>
    <w:p w14:paraId="32CE5FDD" w14:textId="1E7ED13A" w:rsidR="0063795A" w:rsidRPr="00015CA5" w:rsidRDefault="00015CA5">
      <w:pPr>
        <w:pStyle w:val="p1"/>
        <w:ind w:firstLine="420"/>
        <w:rPr>
          <w:rFonts w:ascii="Times New Roman" w:eastAsiaTheme="minorEastAsia" w:hAnsi="Times New Roman" w:cs="Times New Roman"/>
          <w:b/>
          <w:lang w:eastAsia="zh"/>
        </w:rPr>
      </w:pPr>
      <w:r w:rsidRPr="00015CA5">
        <w:rPr>
          <w:rFonts w:ascii="Times New Roman" w:eastAsiaTheme="minorEastAsia" w:hAnsi="Times New Roman" w:cs="Times New Roman"/>
          <w:b/>
          <w:lang w:eastAsia="zh"/>
        </w:rPr>
        <w:t>Figure 17. Workflow Diagram of Version 2 Device</w:t>
      </w:r>
    </w:p>
    <w:p w14:paraId="65521F44" w14:textId="77777777" w:rsidR="00015CA5" w:rsidRPr="00FB7579" w:rsidRDefault="00015CA5">
      <w:pPr>
        <w:pStyle w:val="p1"/>
        <w:ind w:firstLine="420"/>
        <w:rPr>
          <w:rFonts w:ascii="Times New Roman" w:hAnsi="Times New Roman" w:cs="Times New Roman"/>
          <w:bCs/>
        </w:rPr>
      </w:pPr>
    </w:p>
    <w:p w14:paraId="6347421E" w14:textId="77777777" w:rsidR="00015CA5" w:rsidRPr="00015CA5" w:rsidRDefault="00015CA5" w:rsidP="00015CA5">
      <w:pPr>
        <w:pStyle w:val="p1"/>
        <w:rPr>
          <w:rFonts w:ascii="Times New Roman" w:hAnsi="Times New Roman" w:cs="Times New Roman"/>
          <w:b/>
          <w:bCs/>
        </w:rPr>
      </w:pPr>
      <w:r w:rsidRPr="00015CA5">
        <w:rPr>
          <w:rFonts w:ascii="Times New Roman" w:hAnsi="Times New Roman" w:cs="Times New Roman"/>
          <w:b/>
          <w:bCs/>
        </w:rPr>
        <w:t>3.3 Version 3</w:t>
      </w:r>
    </w:p>
    <w:p w14:paraId="3FC06312" w14:textId="77777777" w:rsidR="00015CA5" w:rsidRPr="00015CA5" w:rsidRDefault="00015CA5" w:rsidP="00015CA5">
      <w:pPr>
        <w:pStyle w:val="p1"/>
        <w:ind w:firstLine="420"/>
        <w:rPr>
          <w:rFonts w:ascii="Times New Roman" w:hAnsi="Times New Roman" w:cs="Times New Roman"/>
          <w:bCs/>
        </w:rPr>
      </w:pPr>
      <w:r w:rsidRPr="00015CA5">
        <w:rPr>
          <w:rFonts w:ascii="Times New Roman" w:hAnsi="Times New Roman" w:cs="Times New Roman"/>
          <w:bCs/>
        </w:rPr>
        <w:t>In the third iteration, the piston-driven sampling mechanism was eliminated. A custom liquid presence sensor was developed, forming the basis for the quantitative loop structure described previously. Considering that centrifugal pumps are difficult to control precisely in terms of flow rate and volume, and pose risks of residual liquid and cross-contamination, peristaltic pumps were adopted instead. A reaction chamber was designed and validated via computational fluid dynamics (CFD) simulations. An enzyme electrode sensor was integrated for automatic concentration detection, and an OLED display was added to show real-time operation time and status. This version enables a complete automated workflow including quantitative sampling, dilution, and real-time metabolite concentration measurement.</w:t>
      </w:r>
    </w:p>
    <w:p w14:paraId="6E16B3ED" w14:textId="77777777" w:rsidR="0063795A" w:rsidRPr="00FB7579" w:rsidRDefault="00000000">
      <w:pPr>
        <w:pStyle w:val="p1"/>
        <w:ind w:firstLine="420"/>
        <w:rPr>
          <w:rFonts w:ascii="Times New Roman" w:hAnsi="Times New Roman" w:cs="Times New Roman"/>
          <w:bCs/>
        </w:rPr>
      </w:pPr>
      <w:r w:rsidRPr="00FB7579">
        <w:rPr>
          <w:rFonts w:ascii="Times New Roman" w:hAnsi="Times New Roman" w:cs="Times New Roman"/>
          <w:bCs/>
          <w:noProof/>
        </w:rPr>
        <w:lastRenderedPageBreak/>
        <w:drawing>
          <wp:inline distT="0" distB="0" distL="114300" distR="114300" wp14:anchorId="00ECAF34" wp14:editId="1309FDD0">
            <wp:extent cx="3777615" cy="2438400"/>
            <wp:effectExtent l="0" t="0" r="3810" b="0"/>
            <wp:docPr id="5" name="图片 5" descr="DSC_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SC_5681"/>
                    <pic:cNvPicPr>
                      <a:picLocks noChangeAspect="1"/>
                    </pic:cNvPicPr>
                  </pic:nvPicPr>
                  <pic:blipFill>
                    <a:blip r:embed="rId22"/>
                    <a:stretch>
                      <a:fillRect/>
                    </a:stretch>
                  </pic:blipFill>
                  <pic:spPr>
                    <a:xfrm>
                      <a:off x="0" y="0"/>
                      <a:ext cx="3777615" cy="2438400"/>
                    </a:xfrm>
                    <a:prstGeom prst="rect">
                      <a:avLst/>
                    </a:prstGeom>
                  </pic:spPr>
                </pic:pic>
              </a:graphicData>
            </a:graphic>
          </wp:inline>
        </w:drawing>
      </w:r>
    </w:p>
    <w:p w14:paraId="6A6A2769" w14:textId="53F65CB5" w:rsidR="0063795A" w:rsidRPr="00015CA5" w:rsidRDefault="00015CA5">
      <w:pPr>
        <w:pStyle w:val="p1"/>
        <w:ind w:firstLine="420"/>
        <w:rPr>
          <w:rFonts w:ascii="Times New Roman" w:hAnsi="Times New Roman" w:cs="Times New Roman"/>
          <w:b/>
        </w:rPr>
      </w:pPr>
      <w:r w:rsidRPr="00015CA5">
        <w:rPr>
          <w:rFonts w:ascii="Times New Roman" w:hAnsi="Times New Roman" w:cs="Times New Roman"/>
          <w:b/>
        </w:rPr>
        <w:t>Figure 18. Complete Device of Version 3</w:t>
      </w:r>
    </w:p>
    <w:p w14:paraId="7F6A8583" w14:textId="77777777" w:rsidR="00015CA5" w:rsidRPr="00015CA5" w:rsidRDefault="00015CA5" w:rsidP="00015CA5">
      <w:pPr>
        <w:pStyle w:val="p1"/>
        <w:rPr>
          <w:rFonts w:ascii="Times New Roman" w:hAnsi="Times New Roman" w:cs="Times New Roman"/>
          <w:b/>
          <w:bCs/>
        </w:rPr>
      </w:pPr>
      <w:r w:rsidRPr="00015CA5">
        <w:rPr>
          <w:rFonts w:ascii="Times New Roman" w:hAnsi="Times New Roman" w:cs="Times New Roman"/>
          <w:b/>
          <w:bCs/>
        </w:rPr>
        <w:t>4. System Evaluation and Future Outlook</w:t>
      </w:r>
    </w:p>
    <w:p w14:paraId="3490E4C8" w14:textId="77777777" w:rsidR="00015CA5" w:rsidRPr="00015CA5" w:rsidRDefault="00015CA5" w:rsidP="00015CA5">
      <w:pPr>
        <w:pStyle w:val="p1"/>
        <w:ind w:firstLine="420"/>
        <w:rPr>
          <w:rFonts w:ascii="Times New Roman" w:hAnsi="Times New Roman" w:cs="Times New Roman"/>
          <w:b/>
          <w:bCs/>
        </w:rPr>
      </w:pPr>
      <w:r w:rsidRPr="00015CA5">
        <w:rPr>
          <w:rFonts w:ascii="Times New Roman" w:hAnsi="Times New Roman" w:cs="Times New Roman"/>
          <w:b/>
          <w:bCs/>
        </w:rPr>
        <w:t>4.1 Summary of System Advantages</w:t>
      </w:r>
    </w:p>
    <w:p w14:paraId="35A59F9A" w14:textId="77777777" w:rsidR="00015CA5" w:rsidRPr="00015CA5" w:rsidRDefault="00015CA5" w:rsidP="00015CA5">
      <w:pPr>
        <w:pStyle w:val="p1"/>
        <w:ind w:firstLine="420"/>
        <w:rPr>
          <w:rFonts w:ascii="Times New Roman" w:hAnsi="Times New Roman" w:cs="Times New Roman"/>
          <w:bCs/>
        </w:rPr>
      </w:pPr>
      <w:r w:rsidRPr="00015CA5">
        <w:rPr>
          <w:rFonts w:ascii="Times New Roman" w:hAnsi="Times New Roman" w:cs="Times New Roman"/>
          <w:bCs/>
        </w:rPr>
        <w:t>The automated sampling and detection system designed and implemented in this study demonstrates several significant advantages for real-time monitoring of lysine and glucose co-production fermentation:</w:t>
      </w:r>
    </w:p>
    <w:p w14:paraId="2DE8B3B5" w14:textId="77777777" w:rsidR="00015CA5" w:rsidRPr="00015CA5" w:rsidRDefault="00015CA5" w:rsidP="00015CA5">
      <w:pPr>
        <w:pStyle w:val="p1"/>
        <w:ind w:firstLine="420"/>
        <w:rPr>
          <w:rFonts w:ascii="Times New Roman" w:hAnsi="Times New Roman" w:cs="Times New Roman"/>
          <w:bCs/>
        </w:rPr>
      </w:pPr>
      <w:r w:rsidRPr="00015CA5">
        <w:rPr>
          <w:rFonts w:ascii="Times New Roman" w:hAnsi="Times New Roman" w:cs="Times New Roman"/>
          <w:bCs/>
        </w:rPr>
        <w:t>High automation and remote control: The system, driven by an ESP32 microcontroller, enables fully automated workflows including scheduled sampling, filtration, dilution, mixing, and detection, greatly minimizing manual intervention. Coupled with Wi-Fi connectivity and a web interface, users can remotely configure parameters and monitor real-time data, substantially enhancing the convenience and controllability of the experimental process.</w:t>
      </w:r>
    </w:p>
    <w:p w14:paraId="40C2CB44" w14:textId="77777777" w:rsidR="00015CA5" w:rsidRPr="00015CA5" w:rsidRDefault="00015CA5" w:rsidP="00015CA5">
      <w:pPr>
        <w:pStyle w:val="p1"/>
        <w:ind w:firstLine="420"/>
        <w:rPr>
          <w:rFonts w:ascii="Times New Roman" w:hAnsi="Times New Roman" w:cs="Times New Roman"/>
        </w:rPr>
      </w:pPr>
      <w:r w:rsidRPr="00015CA5">
        <w:rPr>
          <w:rFonts w:ascii="Times New Roman" w:hAnsi="Times New Roman" w:cs="Times New Roman"/>
        </w:rPr>
        <w:t>High Measurement Accuracy and Reproducibility: Precise volumetric sampling is achieved through the integration of the quantitative loop and highly reliable liquid presence sensors. The custom reaction chamber, with its optimized fluidic design, ensures rapid and homogeneous mixing of the sample and buffer. The enzyme electrode sensor module provides high specificity and sensitivity, guaranteeing accurate and consistent measurements.</w:t>
      </w:r>
    </w:p>
    <w:p w14:paraId="0BFCC161" w14:textId="77777777" w:rsidR="00015CA5" w:rsidRPr="00015CA5" w:rsidRDefault="00015CA5" w:rsidP="00015CA5">
      <w:pPr>
        <w:pStyle w:val="p1"/>
        <w:ind w:firstLine="420"/>
        <w:rPr>
          <w:rFonts w:ascii="Times New Roman" w:hAnsi="Times New Roman" w:cs="Times New Roman"/>
        </w:rPr>
      </w:pPr>
      <w:r w:rsidRPr="00015CA5">
        <w:rPr>
          <w:rFonts w:ascii="Times New Roman" w:hAnsi="Times New Roman" w:cs="Times New Roman"/>
        </w:rPr>
        <w:t>Low Cost and Modular Design: Core sensors, such as the liquid presence sensor, are custom-fabricated, and key components utilize open-source hardware and general-purpose consumables, effectively controlling overall costs. The modular hardware architecture facilitates maintenance, upgrades, and adaptation to different analytical requirements.</w:t>
      </w:r>
    </w:p>
    <w:p w14:paraId="7A935943" w14:textId="77777777" w:rsidR="00015CA5" w:rsidRPr="00015CA5" w:rsidRDefault="00015CA5" w:rsidP="00015CA5">
      <w:pPr>
        <w:pStyle w:val="p1"/>
        <w:ind w:firstLine="420"/>
        <w:rPr>
          <w:rFonts w:ascii="Times New Roman" w:hAnsi="Times New Roman" w:cs="Times New Roman"/>
        </w:rPr>
      </w:pPr>
      <w:r w:rsidRPr="00015CA5">
        <w:rPr>
          <w:rFonts w:ascii="Times New Roman" w:hAnsi="Times New Roman" w:cs="Times New Roman"/>
        </w:rPr>
        <w:lastRenderedPageBreak/>
        <w:t>High Adaptability and Ease of Deployment: The system’s compact structure and high automation level make it well-suited for long-term, continuous fermentation monitoring in laboratory settings, offering a reliable and economical solution to the low automation challenges in traditional biochemical assays.</w:t>
      </w:r>
    </w:p>
    <w:p w14:paraId="304921F1" w14:textId="77777777" w:rsidR="00015CA5" w:rsidRPr="00015CA5" w:rsidRDefault="00015CA5" w:rsidP="00015CA5">
      <w:pPr>
        <w:pStyle w:val="p1"/>
        <w:ind w:firstLine="420"/>
        <w:rPr>
          <w:rFonts w:ascii="Times New Roman" w:hAnsi="Times New Roman" w:cs="Times New Roman"/>
          <w:bCs/>
        </w:rPr>
      </w:pPr>
      <w:r w:rsidRPr="00015CA5">
        <w:rPr>
          <w:rFonts w:ascii="Times New Roman" w:hAnsi="Times New Roman" w:cs="Times New Roman"/>
          <w:b/>
          <w:bCs/>
        </w:rPr>
        <w:t>4.2 Limitations Analysis</w:t>
      </w:r>
      <w:r w:rsidRPr="00015CA5">
        <w:rPr>
          <w:rFonts w:ascii="Times New Roman" w:hAnsi="Times New Roman" w:cs="Times New Roman"/>
          <w:bCs/>
        </w:rPr>
        <w:br/>
        <w:t>Although the system performed well during testing, several limitations of the current version have been identified:</w:t>
      </w:r>
    </w:p>
    <w:p w14:paraId="00A7DB5E" w14:textId="77777777" w:rsidR="00015CA5" w:rsidRPr="00015CA5" w:rsidRDefault="00015CA5" w:rsidP="00015CA5">
      <w:pPr>
        <w:pStyle w:val="p1"/>
        <w:ind w:firstLine="420"/>
        <w:rPr>
          <w:rFonts w:ascii="Times New Roman" w:hAnsi="Times New Roman" w:cs="Times New Roman"/>
          <w:bCs/>
        </w:rPr>
      </w:pPr>
      <w:r w:rsidRPr="00015CA5">
        <w:rPr>
          <w:rFonts w:ascii="Times New Roman" w:hAnsi="Times New Roman" w:cs="Times New Roman"/>
          <w:bCs/>
        </w:rPr>
        <w:t>Environmental Adaptability: The system has been primarily operated in controlled laboratory conditions. Its long-term stability and reliability under more complex industrial environments—such as large temperature fluctuations, strong electromagnetic interference, or mechanical vibrations—remain to be validated.</w:t>
      </w:r>
    </w:p>
    <w:p w14:paraId="42975D32" w14:textId="77777777" w:rsidR="00015CA5" w:rsidRPr="00015CA5" w:rsidRDefault="00015CA5" w:rsidP="00015CA5">
      <w:pPr>
        <w:pStyle w:val="p1"/>
        <w:ind w:firstLine="420"/>
        <w:rPr>
          <w:rFonts w:ascii="Times New Roman" w:hAnsi="Times New Roman" w:cs="Times New Roman"/>
          <w:bCs/>
        </w:rPr>
      </w:pPr>
      <w:r w:rsidRPr="00015CA5">
        <w:rPr>
          <w:rFonts w:ascii="Times New Roman" w:hAnsi="Times New Roman" w:cs="Times New Roman"/>
          <w:bCs/>
        </w:rPr>
        <w:t>Maintenance and Calibration Requirements: As the core sensitive component, the enzyme electrode sensor experiences gradual decay in enzyme membrane activity over time, necessitating regular calibration and replacement to maintain measurement accuracy. The current system does not yet include an automatic calibration function, requiring manual intervention.</w:t>
      </w:r>
    </w:p>
    <w:p w14:paraId="43DF1BE9" w14:textId="77777777" w:rsidR="00015CA5" w:rsidRPr="00015CA5" w:rsidRDefault="00015CA5" w:rsidP="00015CA5">
      <w:pPr>
        <w:pStyle w:val="p1"/>
        <w:ind w:firstLine="420"/>
        <w:rPr>
          <w:rFonts w:ascii="Times New Roman" w:hAnsi="Times New Roman" w:cs="Times New Roman"/>
          <w:bCs/>
        </w:rPr>
      </w:pPr>
      <w:r w:rsidRPr="00015CA5">
        <w:rPr>
          <w:rFonts w:ascii="Times New Roman" w:hAnsi="Times New Roman" w:cs="Times New Roman"/>
          <w:bCs/>
        </w:rPr>
        <w:t>Multi-Analyte Detection Capability: The present system is optimized primarily for lysine and glucose monitoring. To simultaneously monitor additional metabolites, such as cadaverine, the fluidic path and sensor configuration would need to be expanded, posing higher demands on the system’s integration and control logic.</w:t>
      </w:r>
    </w:p>
    <w:p w14:paraId="27ADE37D" w14:textId="77777777" w:rsidR="00015CA5" w:rsidRPr="00015CA5" w:rsidRDefault="00015CA5" w:rsidP="00015CA5">
      <w:pPr>
        <w:pStyle w:val="p1"/>
        <w:ind w:firstLine="420"/>
        <w:rPr>
          <w:rFonts w:ascii="Times New Roman" w:hAnsi="Times New Roman" w:cs="Times New Roman"/>
          <w:bCs/>
        </w:rPr>
      </w:pPr>
      <w:r w:rsidRPr="00015CA5">
        <w:rPr>
          <w:rFonts w:ascii="Times New Roman" w:hAnsi="Times New Roman" w:cs="Times New Roman"/>
          <w:b/>
          <w:bCs/>
        </w:rPr>
        <w:t>4.3 Optimization Directions and Future Prospects</w:t>
      </w:r>
      <w:r w:rsidRPr="00015CA5">
        <w:rPr>
          <w:rFonts w:ascii="Times New Roman" w:hAnsi="Times New Roman" w:cs="Times New Roman"/>
          <w:bCs/>
        </w:rPr>
        <w:br/>
        <w:t>Based on the current achievements and the above analysis, the system can be continuously optimized and upgraded in multiple directions. By integrating additional enzyme electrode sensors, it would be possible to simultaneously measure and analyze the concentrations of multiple metabolites from a single sample. Introducing cloud-based machine learning algorithms to model and analyze historical fermentation data could provide intelligent suggestions for problem diagnosis and process optimization. Selecting more corrosion-resistant and biocompatible materials (e.g., PEEK, PTFE) for critical fluidic components can enhance hardware reliability and minimize residual contamination. Designing a compact multi-channel fluidic system combined with a multi-electrode sensor array would enable parallel and continuous monitoring of multiple metabolites. Further structural optimization could achieve miniaturization and platformization, transforming the system into a portable and versatile online fermentation monitoring device, enhancing its adaptability for deployment across fermentation vessels of varying scales.</w:t>
      </w:r>
    </w:p>
    <w:p w14:paraId="54FD0A3A" w14:textId="77777777" w:rsidR="00015CA5" w:rsidRPr="00015CA5" w:rsidRDefault="00015CA5" w:rsidP="00015CA5">
      <w:pPr>
        <w:pStyle w:val="p1"/>
        <w:ind w:firstLine="420"/>
        <w:rPr>
          <w:rFonts w:ascii="Times New Roman" w:hAnsi="Times New Roman" w:cs="Times New Roman"/>
          <w:bCs/>
        </w:rPr>
      </w:pPr>
      <w:r w:rsidRPr="00015CA5">
        <w:rPr>
          <w:rFonts w:ascii="Times New Roman" w:hAnsi="Times New Roman" w:cs="Times New Roman"/>
          <w:b/>
          <w:bCs/>
        </w:rPr>
        <w:t>5. References</w:t>
      </w:r>
    </w:p>
    <w:p w14:paraId="5438C32E" w14:textId="77777777" w:rsidR="0063795A" w:rsidRPr="00FB7579" w:rsidRDefault="0063795A">
      <w:pPr>
        <w:pStyle w:val="p1"/>
        <w:ind w:firstLine="420"/>
        <w:rPr>
          <w:rFonts w:ascii="Times New Roman" w:hAnsi="Times New Roman" w:cs="Times New Roman"/>
          <w:bCs/>
        </w:rPr>
      </w:pPr>
    </w:p>
    <w:p w14:paraId="20A4981A" w14:textId="77777777" w:rsidR="0063795A" w:rsidRPr="00FB7579" w:rsidRDefault="00000000">
      <w:pPr>
        <w:pStyle w:val="p1"/>
        <w:ind w:firstLine="420"/>
        <w:rPr>
          <w:rFonts w:ascii="Times New Roman" w:hAnsi="Times New Roman" w:cs="Times New Roman"/>
          <w:bCs/>
        </w:rPr>
      </w:pPr>
      <w:r w:rsidRPr="00FB7579">
        <w:rPr>
          <w:rFonts w:ascii="Times New Roman" w:hAnsi="Times New Roman" w:cs="Times New Roman"/>
          <w:bCs/>
        </w:rPr>
        <w:lastRenderedPageBreak/>
        <w:t>​</w:t>
      </w:r>
    </w:p>
    <w:p w14:paraId="656BCF7F" w14:textId="77777777" w:rsidR="0063795A" w:rsidRPr="00FB7579" w:rsidRDefault="0063795A">
      <w:pPr>
        <w:rPr>
          <w:rFonts w:ascii="Times New Roman" w:hAnsi="Times New Roman" w:cs="Times New Roman"/>
          <w:bCs/>
          <w:kern w:val="0"/>
          <w:sz w:val="24"/>
        </w:rPr>
      </w:pPr>
    </w:p>
    <w:sectPr w:rsidR="0063795A" w:rsidRPr="00FB75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C610A" w14:textId="77777777" w:rsidR="00967E60" w:rsidRDefault="00967E60" w:rsidP="00C60BC0">
      <w:r>
        <w:separator/>
      </w:r>
    </w:p>
  </w:endnote>
  <w:endnote w:type="continuationSeparator" w:id="0">
    <w:p w14:paraId="52E22D3B" w14:textId="77777777" w:rsidR="00967E60" w:rsidRDefault="00967E60" w:rsidP="00C60B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CF4E2" w14:textId="77777777" w:rsidR="00967E60" w:rsidRDefault="00967E60" w:rsidP="00C60BC0">
      <w:r>
        <w:separator/>
      </w:r>
    </w:p>
  </w:footnote>
  <w:footnote w:type="continuationSeparator" w:id="0">
    <w:p w14:paraId="035D7025" w14:textId="77777777" w:rsidR="00967E60" w:rsidRDefault="00967E60" w:rsidP="00C60B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C0EA7"/>
    <w:multiLevelType w:val="hybridMultilevel"/>
    <w:tmpl w:val="80502360"/>
    <w:lvl w:ilvl="0" w:tplc="0409000F">
      <w:start w:val="1"/>
      <w:numFmt w:val="decimal"/>
      <w:lvlText w:val="%1."/>
      <w:lvlJc w:val="left"/>
      <w:pPr>
        <w:ind w:left="1160" w:hanging="440"/>
      </w:p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 w15:restartNumberingAfterBreak="0">
    <w:nsid w:val="13585A70"/>
    <w:multiLevelType w:val="hybridMultilevel"/>
    <w:tmpl w:val="C56C705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65B453C"/>
    <w:multiLevelType w:val="multilevel"/>
    <w:tmpl w:val="BE625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C52683"/>
    <w:multiLevelType w:val="multilevel"/>
    <w:tmpl w:val="5F84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19177E0"/>
    <w:multiLevelType w:val="multilevel"/>
    <w:tmpl w:val="FDE24B96"/>
    <w:lvl w:ilvl="0">
      <w:start w:val="1"/>
      <w:numFmt w:val="decimalEnclosedCircle"/>
      <w:lvlText w:val="%1"/>
      <w:lvlJc w:val="left"/>
      <w:pPr>
        <w:tabs>
          <w:tab w:val="num" w:pos="720"/>
        </w:tabs>
        <w:ind w:left="720" w:hanging="360"/>
      </w:pPr>
      <w:rPr>
        <w:rFonts w:asciiTheme="minorHAnsi" w:eastAsiaTheme="minorEastAsia" w:hAnsiTheme="minorHAnsi" w:cstheme="minorBid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92D514E"/>
    <w:multiLevelType w:val="multilevel"/>
    <w:tmpl w:val="D416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98E41C8"/>
    <w:multiLevelType w:val="multilevel"/>
    <w:tmpl w:val="C212C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5564531">
    <w:abstractNumId w:val="3"/>
  </w:num>
  <w:num w:numId="2" w16cid:durableId="1173883407">
    <w:abstractNumId w:val="2"/>
  </w:num>
  <w:num w:numId="3" w16cid:durableId="2064060724">
    <w:abstractNumId w:val="5"/>
  </w:num>
  <w:num w:numId="4" w16cid:durableId="1427847948">
    <w:abstractNumId w:val="0"/>
  </w:num>
  <w:num w:numId="5" w16cid:durableId="1007975732">
    <w:abstractNumId w:val="1"/>
  </w:num>
  <w:num w:numId="6" w16cid:durableId="461577099">
    <w:abstractNumId w:val="4"/>
  </w:num>
  <w:num w:numId="7" w16cid:durableId="1483283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oNotDisplayPageBoundaries/>
  <w:bordersDoNotSurroundHeader/>
  <w:bordersDoNotSurroundFooter/>
  <w:hideSpellingErrors/>
  <w:hideGrammaticalErrors/>
  <w:proofState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726"/>
    <w:rsid w:val="FDEB4ED5"/>
    <w:rsid w:val="FDF5E73B"/>
    <w:rsid w:val="FEB74B32"/>
    <w:rsid w:val="FFD77C87"/>
    <w:rsid w:val="00007823"/>
    <w:rsid w:val="00015CA5"/>
    <w:rsid w:val="000C3F22"/>
    <w:rsid w:val="001E2FE5"/>
    <w:rsid w:val="0036061B"/>
    <w:rsid w:val="0042246D"/>
    <w:rsid w:val="00487CA2"/>
    <w:rsid w:val="00496CAC"/>
    <w:rsid w:val="00506954"/>
    <w:rsid w:val="00540938"/>
    <w:rsid w:val="0063795A"/>
    <w:rsid w:val="00654F07"/>
    <w:rsid w:val="00723E8B"/>
    <w:rsid w:val="00766726"/>
    <w:rsid w:val="00772023"/>
    <w:rsid w:val="007B7EAD"/>
    <w:rsid w:val="00833B1E"/>
    <w:rsid w:val="00842DEB"/>
    <w:rsid w:val="00945CAD"/>
    <w:rsid w:val="009657C9"/>
    <w:rsid w:val="00967E60"/>
    <w:rsid w:val="009A0B17"/>
    <w:rsid w:val="00A369A1"/>
    <w:rsid w:val="00B71308"/>
    <w:rsid w:val="00B76720"/>
    <w:rsid w:val="00C60BC0"/>
    <w:rsid w:val="00D90270"/>
    <w:rsid w:val="00DC37D2"/>
    <w:rsid w:val="00DF7584"/>
    <w:rsid w:val="00E31AB7"/>
    <w:rsid w:val="00E3474D"/>
    <w:rsid w:val="00E35F1A"/>
    <w:rsid w:val="00E53F0A"/>
    <w:rsid w:val="00FB7579"/>
    <w:rsid w:val="06AB25B6"/>
    <w:rsid w:val="098E4672"/>
    <w:rsid w:val="3ADFA979"/>
    <w:rsid w:val="3BFF2EFE"/>
    <w:rsid w:val="3EBF17F9"/>
    <w:rsid w:val="577FFB38"/>
    <w:rsid w:val="59F936C8"/>
    <w:rsid w:val="5BBFF640"/>
    <w:rsid w:val="67864991"/>
    <w:rsid w:val="6DAB3BC8"/>
    <w:rsid w:val="6FFE81C5"/>
    <w:rsid w:val="77106D20"/>
    <w:rsid w:val="773D2856"/>
    <w:rsid w:val="77F3126D"/>
    <w:rsid w:val="7AD7A0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CDB4FC2"/>
  <w15:docId w15:val="{A77B0854-597D-DE42-B9BA-3322846DE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Subtitle"/>
    <w:basedOn w:val="a"/>
    <w:next w:val="a"/>
    <w:link w:val="a4"/>
    <w:uiPriority w:val="11"/>
    <w:qFormat/>
    <w:pPr>
      <w:spacing w:after="160"/>
      <w:jc w:val="center"/>
    </w:pPr>
    <w:rPr>
      <w:rFonts w:asciiTheme="majorHAnsi" w:eastAsiaTheme="majorEastAsia" w:hAnsiTheme="majorHAnsi" w:cstheme="majorBidi"/>
      <w:color w:val="595959" w:themeColor="text1" w:themeTint="A6"/>
      <w:spacing w:val="15"/>
      <w:sz w:val="28"/>
      <w:szCs w:val="28"/>
    </w:rPr>
  </w:style>
  <w:style w:type="paragraph" w:styleId="a5">
    <w:name w:val="Title"/>
    <w:basedOn w:val="a"/>
    <w:next w:val="a"/>
    <w:link w:val="a6"/>
    <w:uiPriority w:val="10"/>
    <w:qFormat/>
    <w:pPr>
      <w:spacing w:after="80"/>
      <w:contextualSpacing/>
      <w:jc w:val="center"/>
    </w:pPr>
    <w:rPr>
      <w:rFonts w:asciiTheme="majorHAnsi" w:eastAsiaTheme="majorEastAsia" w:hAnsiTheme="majorHAnsi" w:cstheme="majorBidi"/>
      <w:spacing w:val="-10"/>
      <w:kern w:val="28"/>
      <w:sz w:val="56"/>
      <w:szCs w:val="56"/>
    </w:rPr>
  </w:style>
  <w:style w:type="table" w:styleId="a7">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qFormat/>
    <w:rPr>
      <w:b/>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6">
    <w:name w:val="标题 字符"/>
    <w:basedOn w:val="a0"/>
    <w:link w:val="a5"/>
    <w:uiPriority w:val="10"/>
    <w:qFormat/>
    <w:rPr>
      <w:rFonts w:asciiTheme="majorHAnsi" w:eastAsiaTheme="majorEastAsia" w:hAnsiTheme="majorHAnsi" w:cstheme="majorBidi"/>
      <w:spacing w:val="-10"/>
      <w:kern w:val="28"/>
      <w:sz w:val="56"/>
      <w:szCs w:val="56"/>
    </w:rPr>
  </w:style>
  <w:style w:type="character" w:customStyle="1" w:styleId="a4">
    <w:name w:val="副标题 字符"/>
    <w:basedOn w:val="a0"/>
    <w:link w:val="a3"/>
    <w:uiPriority w:val="11"/>
    <w:qFormat/>
    <w:rPr>
      <w:rFonts w:asciiTheme="majorHAnsi" w:eastAsiaTheme="majorEastAsia" w:hAnsiTheme="majorHAnsi" w:cstheme="majorBidi"/>
      <w:color w:val="595959" w:themeColor="text1" w:themeTint="A6"/>
      <w:spacing w:val="15"/>
      <w:sz w:val="28"/>
      <w:szCs w:val="28"/>
    </w:rPr>
  </w:style>
  <w:style w:type="paragraph" w:styleId="a9">
    <w:name w:val="Quote"/>
    <w:basedOn w:val="a"/>
    <w:next w:val="a"/>
    <w:link w:val="aa"/>
    <w:uiPriority w:val="29"/>
    <w:qFormat/>
    <w:pPr>
      <w:spacing w:before="160" w:after="160"/>
      <w:jc w:val="center"/>
    </w:pPr>
    <w:rPr>
      <w:i/>
      <w:iCs/>
      <w:color w:val="404040" w:themeColor="text1" w:themeTint="BF"/>
    </w:rPr>
  </w:style>
  <w:style w:type="character" w:customStyle="1" w:styleId="aa">
    <w:name w:val="引用 字符"/>
    <w:basedOn w:val="a0"/>
    <w:link w:val="a9"/>
    <w:uiPriority w:val="29"/>
    <w:qFormat/>
    <w:rPr>
      <w:i/>
      <w:iCs/>
      <w:color w:val="404040" w:themeColor="text1" w:themeTint="BF"/>
    </w:rPr>
  </w:style>
  <w:style w:type="paragraph" w:styleId="ab">
    <w:name w:val="List Paragraph"/>
    <w:basedOn w:val="a"/>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c">
    <w:name w:val="Intense Quote"/>
    <w:basedOn w:val="a"/>
    <w:next w:val="a"/>
    <w:link w:val="ad"/>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0"/>
    <w:link w:val="ac"/>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paragraph" w:customStyle="1" w:styleId="p1">
    <w:name w:val="p1"/>
    <w:basedOn w:val="a"/>
    <w:qFormat/>
    <w:pPr>
      <w:widowControl/>
      <w:spacing w:before="100" w:beforeAutospacing="1" w:after="100" w:afterAutospacing="1"/>
      <w:jc w:val="left"/>
    </w:pPr>
    <w:rPr>
      <w:rFonts w:ascii="宋体" w:eastAsia="宋体" w:hAnsi="宋体" w:cs="宋体"/>
      <w:kern w:val="0"/>
      <w:sz w:val="24"/>
    </w:rPr>
  </w:style>
  <w:style w:type="paragraph" w:customStyle="1" w:styleId="p2">
    <w:name w:val="p2"/>
    <w:basedOn w:val="a"/>
    <w:qFormat/>
    <w:pPr>
      <w:widowControl/>
      <w:spacing w:before="100" w:beforeAutospacing="1" w:after="100" w:afterAutospacing="1"/>
      <w:jc w:val="left"/>
    </w:pPr>
    <w:rPr>
      <w:rFonts w:ascii="宋体" w:eastAsia="宋体" w:hAnsi="宋体" w:cs="宋体"/>
      <w:kern w:val="0"/>
      <w:sz w:val="24"/>
    </w:rPr>
  </w:style>
  <w:style w:type="paragraph" w:customStyle="1" w:styleId="p3">
    <w:name w:val="p3"/>
    <w:basedOn w:val="a"/>
    <w:qFormat/>
    <w:pPr>
      <w:widowControl/>
      <w:spacing w:before="100" w:beforeAutospacing="1" w:after="100" w:afterAutospacing="1"/>
      <w:jc w:val="left"/>
    </w:pPr>
    <w:rPr>
      <w:rFonts w:ascii="宋体" w:eastAsia="宋体" w:hAnsi="宋体" w:cs="宋体"/>
      <w:kern w:val="0"/>
      <w:sz w:val="24"/>
    </w:rPr>
  </w:style>
  <w:style w:type="character" w:customStyle="1" w:styleId="s1">
    <w:name w:val="s1"/>
    <w:basedOn w:val="a0"/>
    <w:qFormat/>
  </w:style>
  <w:style w:type="paragraph" w:customStyle="1" w:styleId="p4">
    <w:name w:val="p4"/>
    <w:basedOn w:val="a"/>
    <w:qFormat/>
    <w:pPr>
      <w:widowControl/>
      <w:spacing w:before="100" w:beforeAutospacing="1" w:after="100" w:afterAutospacing="1"/>
      <w:jc w:val="left"/>
    </w:pPr>
    <w:rPr>
      <w:rFonts w:ascii="宋体" w:eastAsia="宋体" w:hAnsi="宋体" w:cs="宋体"/>
      <w:kern w:val="0"/>
      <w:sz w:val="24"/>
    </w:rPr>
  </w:style>
  <w:style w:type="character" w:customStyle="1" w:styleId="s2">
    <w:name w:val="s2"/>
    <w:basedOn w:val="a0"/>
    <w:qFormat/>
  </w:style>
  <w:style w:type="character" w:customStyle="1" w:styleId="s3">
    <w:name w:val="s3"/>
    <w:basedOn w:val="a0"/>
    <w:qFormat/>
  </w:style>
  <w:style w:type="character" w:customStyle="1" w:styleId="s4">
    <w:name w:val="s4"/>
    <w:basedOn w:val="a0"/>
    <w:qFormat/>
  </w:style>
  <w:style w:type="paragraph" w:styleId="ae">
    <w:name w:val="header"/>
    <w:basedOn w:val="a"/>
    <w:link w:val="af"/>
    <w:uiPriority w:val="99"/>
    <w:unhideWhenUsed/>
    <w:rsid w:val="00C60BC0"/>
    <w:pPr>
      <w:tabs>
        <w:tab w:val="center" w:pos="4153"/>
        <w:tab w:val="right" w:pos="8306"/>
      </w:tabs>
      <w:snapToGrid w:val="0"/>
      <w:jc w:val="center"/>
    </w:pPr>
    <w:rPr>
      <w:sz w:val="18"/>
      <w:szCs w:val="18"/>
    </w:rPr>
  </w:style>
  <w:style w:type="character" w:customStyle="1" w:styleId="af">
    <w:name w:val="页眉 字符"/>
    <w:basedOn w:val="a0"/>
    <w:link w:val="ae"/>
    <w:uiPriority w:val="99"/>
    <w:rsid w:val="00C60BC0"/>
    <w:rPr>
      <w:rFonts w:asciiTheme="minorHAnsi" w:eastAsiaTheme="minorEastAsia" w:hAnsiTheme="minorHAnsi" w:cstheme="minorBidi"/>
      <w:kern w:val="2"/>
      <w:sz w:val="18"/>
      <w:szCs w:val="18"/>
    </w:rPr>
  </w:style>
  <w:style w:type="paragraph" w:styleId="af0">
    <w:name w:val="footer"/>
    <w:basedOn w:val="a"/>
    <w:link w:val="af1"/>
    <w:uiPriority w:val="99"/>
    <w:unhideWhenUsed/>
    <w:rsid w:val="00C60BC0"/>
    <w:pPr>
      <w:tabs>
        <w:tab w:val="center" w:pos="4153"/>
        <w:tab w:val="right" w:pos="8306"/>
      </w:tabs>
      <w:snapToGrid w:val="0"/>
      <w:jc w:val="left"/>
    </w:pPr>
    <w:rPr>
      <w:sz w:val="18"/>
      <w:szCs w:val="18"/>
    </w:rPr>
  </w:style>
  <w:style w:type="character" w:customStyle="1" w:styleId="af1">
    <w:name w:val="页脚 字符"/>
    <w:basedOn w:val="a0"/>
    <w:link w:val="af0"/>
    <w:uiPriority w:val="99"/>
    <w:rsid w:val="00C60BC0"/>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4481">
      <w:bodyDiv w:val="1"/>
      <w:marLeft w:val="0"/>
      <w:marRight w:val="0"/>
      <w:marTop w:val="0"/>
      <w:marBottom w:val="0"/>
      <w:divBdr>
        <w:top w:val="none" w:sz="0" w:space="0" w:color="auto"/>
        <w:left w:val="none" w:sz="0" w:space="0" w:color="auto"/>
        <w:bottom w:val="none" w:sz="0" w:space="0" w:color="auto"/>
        <w:right w:val="none" w:sz="0" w:space="0" w:color="auto"/>
      </w:divBdr>
    </w:div>
    <w:div w:id="30422847">
      <w:bodyDiv w:val="1"/>
      <w:marLeft w:val="0"/>
      <w:marRight w:val="0"/>
      <w:marTop w:val="0"/>
      <w:marBottom w:val="0"/>
      <w:divBdr>
        <w:top w:val="none" w:sz="0" w:space="0" w:color="auto"/>
        <w:left w:val="none" w:sz="0" w:space="0" w:color="auto"/>
        <w:bottom w:val="none" w:sz="0" w:space="0" w:color="auto"/>
        <w:right w:val="none" w:sz="0" w:space="0" w:color="auto"/>
      </w:divBdr>
    </w:div>
    <w:div w:id="66004794">
      <w:bodyDiv w:val="1"/>
      <w:marLeft w:val="0"/>
      <w:marRight w:val="0"/>
      <w:marTop w:val="0"/>
      <w:marBottom w:val="0"/>
      <w:divBdr>
        <w:top w:val="none" w:sz="0" w:space="0" w:color="auto"/>
        <w:left w:val="none" w:sz="0" w:space="0" w:color="auto"/>
        <w:bottom w:val="none" w:sz="0" w:space="0" w:color="auto"/>
        <w:right w:val="none" w:sz="0" w:space="0" w:color="auto"/>
      </w:divBdr>
      <w:divsChild>
        <w:div w:id="885219468">
          <w:marLeft w:val="0"/>
          <w:marRight w:val="0"/>
          <w:marTop w:val="0"/>
          <w:marBottom w:val="0"/>
          <w:divBdr>
            <w:top w:val="none" w:sz="0" w:space="0" w:color="auto"/>
            <w:left w:val="none" w:sz="0" w:space="0" w:color="auto"/>
            <w:bottom w:val="none" w:sz="0" w:space="0" w:color="auto"/>
            <w:right w:val="none" w:sz="0" w:space="0" w:color="auto"/>
          </w:divBdr>
          <w:divsChild>
            <w:div w:id="1298143435">
              <w:marLeft w:val="0"/>
              <w:marRight w:val="0"/>
              <w:marTop w:val="0"/>
              <w:marBottom w:val="0"/>
              <w:divBdr>
                <w:top w:val="none" w:sz="0" w:space="0" w:color="auto"/>
                <w:left w:val="none" w:sz="0" w:space="0" w:color="auto"/>
                <w:bottom w:val="none" w:sz="0" w:space="0" w:color="auto"/>
                <w:right w:val="none" w:sz="0" w:space="0" w:color="auto"/>
              </w:divBdr>
              <w:divsChild>
                <w:div w:id="84884633">
                  <w:marLeft w:val="0"/>
                  <w:marRight w:val="0"/>
                  <w:marTop w:val="0"/>
                  <w:marBottom w:val="0"/>
                  <w:divBdr>
                    <w:top w:val="none" w:sz="0" w:space="0" w:color="auto"/>
                    <w:left w:val="none" w:sz="0" w:space="0" w:color="auto"/>
                    <w:bottom w:val="none" w:sz="0" w:space="0" w:color="auto"/>
                    <w:right w:val="none" w:sz="0" w:space="0" w:color="auto"/>
                  </w:divBdr>
                  <w:divsChild>
                    <w:div w:id="919948177">
                      <w:marLeft w:val="0"/>
                      <w:marRight w:val="0"/>
                      <w:marTop w:val="0"/>
                      <w:marBottom w:val="0"/>
                      <w:divBdr>
                        <w:top w:val="none" w:sz="0" w:space="0" w:color="auto"/>
                        <w:left w:val="none" w:sz="0" w:space="0" w:color="auto"/>
                        <w:bottom w:val="none" w:sz="0" w:space="0" w:color="auto"/>
                        <w:right w:val="none" w:sz="0" w:space="0" w:color="auto"/>
                      </w:divBdr>
                      <w:divsChild>
                        <w:div w:id="1664695248">
                          <w:marLeft w:val="0"/>
                          <w:marRight w:val="0"/>
                          <w:marTop w:val="0"/>
                          <w:marBottom w:val="0"/>
                          <w:divBdr>
                            <w:top w:val="none" w:sz="0" w:space="0" w:color="auto"/>
                            <w:left w:val="none" w:sz="0" w:space="0" w:color="auto"/>
                            <w:bottom w:val="none" w:sz="0" w:space="0" w:color="auto"/>
                            <w:right w:val="none" w:sz="0" w:space="0" w:color="auto"/>
                          </w:divBdr>
                          <w:divsChild>
                            <w:div w:id="180612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771425">
      <w:bodyDiv w:val="1"/>
      <w:marLeft w:val="0"/>
      <w:marRight w:val="0"/>
      <w:marTop w:val="0"/>
      <w:marBottom w:val="0"/>
      <w:divBdr>
        <w:top w:val="none" w:sz="0" w:space="0" w:color="auto"/>
        <w:left w:val="none" w:sz="0" w:space="0" w:color="auto"/>
        <w:bottom w:val="none" w:sz="0" w:space="0" w:color="auto"/>
        <w:right w:val="none" w:sz="0" w:space="0" w:color="auto"/>
      </w:divBdr>
    </w:div>
    <w:div w:id="244000778">
      <w:bodyDiv w:val="1"/>
      <w:marLeft w:val="0"/>
      <w:marRight w:val="0"/>
      <w:marTop w:val="0"/>
      <w:marBottom w:val="0"/>
      <w:divBdr>
        <w:top w:val="none" w:sz="0" w:space="0" w:color="auto"/>
        <w:left w:val="none" w:sz="0" w:space="0" w:color="auto"/>
        <w:bottom w:val="none" w:sz="0" w:space="0" w:color="auto"/>
        <w:right w:val="none" w:sz="0" w:space="0" w:color="auto"/>
      </w:divBdr>
    </w:div>
    <w:div w:id="305404767">
      <w:bodyDiv w:val="1"/>
      <w:marLeft w:val="0"/>
      <w:marRight w:val="0"/>
      <w:marTop w:val="0"/>
      <w:marBottom w:val="0"/>
      <w:divBdr>
        <w:top w:val="none" w:sz="0" w:space="0" w:color="auto"/>
        <w:left w:val="none" w:sz="0" w:space="0" w:color="auto"/>
        <w:bottom w:val="none" w:sz="0" w:space="0" w:color="auto"/>
        <w:right w:val="none" w:sz="0" w:space="0" w:color="auto"/>
      </w:divBdr>
      <w:divsChild>
        <w:div w:id="373695150">
          <w:marLeft w:val="0"/>
          <w:marRight w:val="0"/>
          <w:marTop w:val="0"/>
          <w:marBottom w:val="0"/>
          <w:divBdr>
            <w:top w:val="none" w:sz="0" w:space="0" w:color="auto"/>
            <w:left w:val="none" w:sz="0" w:space="0" w:color="auto"/>
            <w:bottom w:val="none" w:sz="0" w:space="0" w:color="auto"/>
            <w:right w:val="none" w:sz="0" w:space="0" w:color="auto"/>
          </w:divBdr>
          <w:divsChild>
            <w:div w:id="690103552">
              <w:marLeft w:val="0"/>
              <w:marRight w:val="0"/>
              <w:marTop w:val="0"/>
              <w:marBottom w:val="0"/>
              <w:divBdr>
                <w:top w:val="none" w:sz="0" w:space="0" w:color="auto"/>
                <w:left w:val="none" w:sz="0" w:space="0" w:color="auto"/>
                <w:bottom w:val="none" w:sz="0" w:space="0" w:color="auto"/>
                <w:right w:val="none" w:sz="0" w:space="0" w:color="auto"/>
              </w:divBdr>
              <w:divsChild>
                <w:div w:id="1165391614">
                  <w:marLeft w:val="0"/>
                  <w:marRight w:val="0"/>
                  <w:marTop w:val="0"/>
                  <w:marBottom w:val="0"/>
                  <w:divBdr>
                    <w:top w:val="none" w:sz="0" w:space="0" w:color="auto"/>
                    <w:left w:val="none" w:sz="0" w:space="0" w:color="auto"/>
                    <w:bottom w:val="none" w:sz="0" w:space="0" w:color="auto"/>
                    <w:right w:val="none" w:sz="0" w:space="0" w:color="auto"/>
                  </w:divBdr>
                  <w:divsChild>
                    <w:div w:id="368726043">
                      <w:marLeft w:val="0"/>
                      <w:marRight w:val="0"/>
                      <w:marTop w:val="0"/>
                      <w:marBottom w:val="0"/>
                      <w:divBdr>
                        <w:top w:val="none" w:sz="0" w:space="0" w:color="auto"/>
                        <w:left w:val="none" w:sz="0" w:space="0" w:color="auto"/>
                        <w:bottom w:val="none" w:sz="0" w:space="0" w:color="auto"/>
                        <w:right w:val="none" w:sz="0" w:space="0" w:color="auto"/>
                      </w:divBdr>
                      <w:divsChild>
                        <w:div w:id="2008704845">
                          <w:marLeft w:val="0"/>
                          <w:marRight w:val="0"/>
                          <w:marTop w:val="0"/>
                          <w:marBottom w:val="0"/>
                          <w:divBdr>
                            <w:top w:val="none" w:sz="0" w:space="0" w:color="auto"/>
                            <w:left w:val="none" w:sz="0" w:space="0" w:color="auto"/>
                            <w:bottom w:val="none" w:sz="0" w:space="0" w:color="auto"/>
                            <w:right w:val="none" w:sz="0" w:space="0" w:color="auto"/>
                          </w:divBdr>
                          <w:divsChild>
                            <w:div w:id="187638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6934700">
      <w:bodyDiv w:val="1"/>
      <w:marLeft w:val="0"/>
      <w:marRight w:val="0"/>
      <w:marTop w:val="0"/>
      <w:marBottom w:val="0"/>
      <w:divBdr>
        <w:top w:val="none" w:sz="0" w:space="0" w:color="auto"/>
        <w:left w:val="none" w:sz="0" w:space="0" w:color="auto"/>
        <w:bottom w:val="none" w:sz="0" w:space="0" w:color="auto"/>
        <w:right w:val="none" w:sz="0" w:space="0" w:color="auto"/>
      </w:divBdr>
      <w:divsChild>
        <w:div w:id="462581251">
          <w:marLeft w:val="0"/>
          <w:marRight w:val="0"/>
          <w:marTop w:val="0"/>
          <w:marBottom w:val="0"/>
          <w:divBdr>
            <w:top w:val="none" w:sz="0" w:space="0" w:color="auto"/>
            <w:left w:val="none" w:sz="0" w:space="0" w:color="auto"/>
            <w:bottom w:val="none" w:sz="0" w:space="0" w:color="auto"/>
            <w:right w:val="none" w:sz="0" w:space="0" w:color="auto"/>
          </w:divBdr>
          <w:divsChild>
            <w:div w:id="1151405561">
              <w:marLeft w:val="0"/>
              <w:marRight w:val="0"/>
              <w:marTop w:val="0"/>
              <w:marBottom w:val="0"/>
              <w:divBdr>
                <w:top w:val="none" w:sz="0" w:space="0" w:color="auto"/>
                <w:left w:val="none" w:sz="0" w:space="0" w:color="auto"/>
                <w:bottom w:val="none" w:sz="0" w:space="0" w:color="auto"/>
                <w:right w:val="none" w:sz="0" w:space="0" w:color="auto"/>
              </w:divBdr>
              <w:divsChild>
                <w:div w:id="1673221144">
                  <w:marLeft w:val="0"/>
                  <w:marRight w:val="0"/>
                  <w:marTop w:val="0"/>
                  <w:marBottom w:val="0"/>
                  <w:divBdr>
                    <w:top w:val="none" w:sz="0" w:space="0" w:color="auto"/>
                    <w:left w:val="none" w:sz="0" w:space="0" w:color="auto"/>
                    <w:bottom w:val="none" w:sz="0" w:space="0" w:color="auto"/>
                    <w:right w:val="none" w:sz="0" w:space="0" w:color="auto"/>
                  </w:divBdr>
                  <w:divsChild>
                    <w:div w:id="853224137">
                      <w:marLeft w:val="0"/>
                      <w:marRight w:val="0"/>
                      <w:marTop w:val="0"/>
                      <w:marBottom w:val="0"/>
                      <w:divBdr>
                        <w:top w:val="none" w:sz="0" w:space="0" w:color="auto"/>
                        <w:left w:val="none" w:sz="0" w:space="0" w:color="auto"/>
                        <w:bottom w:val="none" w:sz="0" w:space="0" w:color="auto"/>
                        <w:right w:val="none" w:sz="0" w:space="0" w:color="auto"/>
                      </w:divBdr>
                      <w:divsChild>
                        <w:div w:id="1888032260">
                          <w:marLeft w:val="0"/>
                          <w:marRight w:val="0"/>
                          <w:marTop w:val="0"/>
                          <w:marBottom w:val="0"/>
                          <w:divBdr>
                            <w:top w:val="none" w:sz="0" w:space="0" w:color="auto"/>
                            <w:left w:val="none" w:sz="0" w:space="0" w:color="auto"/>
                            <w:bottom w:val="none" w:sz="0" w:space="0" w:color="auto"/>
                            <w:right w:val="none" w:sz="0" w:space="0" w:color="auto"/>
                          </w:divBdr>
                          <w:divsChild>
                            <w:div w:id="11547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8189452">
      <w:bodyDiv w:val="1"/>
      <w:marLeft w:val="0"/>
      <w:marRight w:val="0"/>
      <w:marTop w:val="0"/>
      <w:marBottom w:val="0"/>
      <w:divBdr>
        <w:top w:val="none" w:sz="0" w:space="0" w:color="auto"/>
        <w:left w:val="none" w:sz="0" w:space="0" w:color="auto"/>
        <w:bottom w:val="none" w:sz="0" w:space="0" w:color="auto"/>
        <w:right w:val="none" w:sz="0" w:space="0" w:color="auto"/>
      </w:divBdr>
    </w:div>
    <w:div w:id="335159694">
      <w:bodyDiv w:val="1"/>
      <w:marLeft w:val="0"/>
      <w:marRight w:val="0"/>
      <w:marTop w:val="0"/>
      <w:marBottom w:val="0"/>
      <w:divBdr>
        <w:top w:val="none" w:sz="0" w:space="0" w:color="auto"/>
        <w:left w:val="none" w:sz="0" w:space="0" w:color="auto"/>
        <w:bottom w:val="none" w:sz="0" w:space="0" w:color="auto"/>
        <w:right w:val="none" w:sz="0" w:space="0" w:color="auto"/>
      </w:divBdr>
    </w:div>
    <w:div w:id="341664966">
      <w:bodyDiv w:val="1"/>
      <w:marLeft w:val="0"/>
      <w:marRight w:val="0"/>
      <w:marTop w:val="0"/>
      <w:marBottom w:val="0"/>
      <w:divBdr>
        <w:top w:val="none" w:sz="0" w:space="0" w:color="auto"/>
        <w:left w:val="none" w:sz="0" w:space="0" w:color="auto"/>
        <w:bottom w:val="none" w:sz="0" w:space="0" w:color="auto"/>
        <w:right w:val="none" w:sz="0" w:space="0" w:color="auto"/>
      </w:divBdr>
      <w:divsChild>
        <w:div w:id="509877150">
          <w:marLeft w:val="0"/>
          <w:marRight w:val="0"/>
          <w:marTop w:val="0"/>
          <w:marBottom w:val="0"/>
          <w:divBdr>
            <w:top w:val="none" w:sz="0" w:space="0" w:color="auto"/>
            <w:left w:val="none" w:sz="0" w:space="0" w:color="auto"/>
            <w:bottom w:val="none" w:sz="0" w:space="0" w:color="auto"/>
            <w:right w:val="none" w:sz="0" w:space="0" w:color="auto"/>
          </w:divBdr>
          <w:divsChild>
            <w:div w:id="1738089869">
              <w:marLeft w:val="0"/>
              <w:marRight w:val="0"/>
              <w:marTop w:val="0"/>
              <w:marBottom w:val="0"/>
              <w:divBdr>
                <w:top w:val="none" w:sz="0" w:space="0" w:color="auto"/>
                <w:left w:val="none" w:sz="0" w:space="0" w:color="auto"/>
                <w:bottom w:val="none" w:sz="0" w:space="0" w:color="auto"/>
                <w:right w:val="none" w:sz="0" w:space="0" w:color="auto"/>
              </w:divBdr>
              <w:divsChild>
                <w:div w:id="79450964">
                  <w:marLeft w:val="0"/>
                  <w:marRight w:val="0"/>
                  <w:marTop w:val="0"/>
                  <w:marBottom w:val="0"/>
                  <w:divBdr>
                    <w:top w:val="none" w:sz="0" w:space="0" w:color="auto"/>
                    <w:left w:val="none" w:sz="0" w:space="0" w:color="auto"/>
                    <w:bottom w:val="none" w:sz="0" w:space="0" w:color="auto"/>
                    <w:right w:val="none" w:sz="0" w:space="0" w:color="auto"/>
                  </w:divBdr>
                  <w:divsChild>
                    <w:div w:id="473717710">
                      <w:marLeft w:val="0"/>
                      <w:marRight w:val="0"/>
                      <w:marTop w:val="0"/>
                      <w:marBottom w:val="0"/>
                      <w:divBdr>
                        <w:top w:val="none" w:sz="0" w:space="0" w:color="auto"/>
                        <w:left w:val="none" w:sz="0" w:space="0" w:color="auto"/>
                        <w:bottom w:val="none" w:sz="0" w:space="0" w:color="auto"/>
                        <w:right w:val="none" w:sz="0" w:space="0" w:color="auto"/>
                      </w:divBdr>
                      <w:divsChild>
                        <w:div w:id="1336111503">
                          <w:marLeft w:val="0"/>
                          <w:marRight w:val="0"/>
                          <w:marTop w:val="0"/>
                          <w:marBottom w:val="0"/>
                          <w:divBdr>
                            <w:top w:val="none" w:sz="0" w:space="0" w:color="auto"/>
                            <w:left w:val="none" w:sz="0" w:space="0" w:color="auto"/>
                            <w:bottom w:val="none" w:sz="0" w:space="0" w:color="auto"/>
                            <w:right w:val="none" w:sz="0" w:space="0" w:color="auto"/>
                          </w:divBdr>
                          <w:divsChild>
                            <w:div w:id="17390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414550">
      <w:bodyDiv w:val="1"/>
      <w:marLeft w:val="0"/>
      <w:marRight w:val="0"/>
      <w:marTop w:val="0"/>
      <w:marBottom w:val="0"/>
      <w:divBdr>
        <w:top w:val="none" w:sz="0" w:space="0" w:color="auto"/>
        <w:left w:val="none" w:sz="0" w:space="0" w:color="auto"/>
        <w:bottom w:val="none" w:sz="0" w:space="0" w:color="auto"/>
        <w:right w:val="none" w:sz="0" w:space="0" w:color="auto"/>
      </w:divBdr>
    </w:div>
    <w:div w:id="350300363">
      <w:bodyDiv w:val="1"/>
      <w:marLeft w:val="0"/>
      <w:marRight w:val="0"/>
      <w:marTop w:val="0"/>
      <w:marBottom w:val="0"/>
      <w:divBdr>
        <w:top w:val="none" w:sz="0" w:space="0" w:color="auto"/>
        <w:left w:val="none" w:sz="0" w:space="0" w:color="auto"/>
        <w:bottom w:val="none" w:sz="0" w:space="0" w:color="auto"/>
        <w:right w:val="none" w:sz="0" w:space="0" w:color="auto"/>
      </w:divBdr>
    </w:div>
    <w:div w:id="365181912">
      <w:bodyDiv w:val="1"/>
      <w:marLeft w:val="0"/>
      <w:marRight w:val="0"/>
      <w:marTop w:val="0"/>
      <w:marBottom w:val="0"/>
      <w:divBdr>
        <w:top w:val="none" w:sz="0" w:space="0" w:color="auto"/>
        <w:left w:val="none" w:sz="0" w:space="0" w:color="auto"/>
        <w:bottom w:val="none" w:sz="0" w:space="0" w:color="auto"/>
        <w:right w:val="none" w:sz="0" w:space="0" w:color="auto"/>
      </w:divBdr>
      <w:divsChild>
        <w:div w:id="1920015516">
          <w:marLeft w:val="0"/>
          <w:marRight w:val="0"/>
          <w:marTop w:val="0"/>
          <w:marBottom w:val="0"/>
          <w:divBdr>
            <w:top w:val="none" w:sz="0" w:space="0" w:color="auto"/>
            <w:left w:val="none" w:sz="0" w:space="0" w:color="auto"/>
            <w:bottom w:val="none" w:sz="0" w:space="0" w:color="auto"/>
            <w:right w:val="none" w:sz="0" w:space="0" w:color="auto"/>
          </w:divBdr>
          <w:divsChild>
            <w:div w:id="684013611">
              <w:marLeft w:val="0"/>
              <w:marRight w:val="0"/>
              <w:marTop w:val="0"/>
              <w:marBottom w:val="0"/>
              <w:divBdr>
                <w:top w:val="none" w:sz="0" w:space="0" w:color="auto"/>
                <w:left w:val="none" w:sz="0" w:space="0" w:color="auto"/>
                <w:bottom w:val="none" w:sz="0" w:space="0" w:color="auto"/>
                <w:right w:val="none" w:sz="0" w:space="0" w:color="auto"/>
              </w:divBdr>
              <w:divsChild>
                <w:div w:id="1130173786">
                  <w:marLeft w:val="0"/>
                  <w:marRight w:val="0"/>
                  <w:marTop w:val="0"/>
                  <w:marBottom w:val="0"/>
                  <w:divBdr>
                    <w:top w:val="none" w:sz="0" w:space="0" w:color="auto"/>
                    <w:left w:val="none" w:sz="0" w:space="0" w:color="auto"/>
                    <w:bottom w:val="none" w:sz="0" w:space="0" w:color="auto"/>
                    <w:right w:val="none" w:sz="0" w:space="0" w:color="auto"/>
                  </w:divBdr>
                  <w:divsChild>
                    <w:div w:id="1132402661">
                      <w:marLeft w:val="0"/>
                      <w:marRight w:val="0"/>
                      <w:marTop w:val="0"/>
                      <w:marBottom w:val="0"/>
                      <w:divBdr>
                        <w:top w:val="none" w:sz="0" w:space="0" w:color="auto"/>
                        <w:left w:val="none" w:sz="0" w:space="0" w:color="auto"/>
                        <w:bottom w:val="none" w:sz="0" w:space="0" w:color="auto"/>
                        <w:right w:val="none" w:sz="0" w:space="0" w:color="auto"/>
                      </w:divBdr>
                      <w:divsChild>
                        <w:div w:id="590546379">
                          <w:marLeft w:val="0"/>
                          <w:marRight w:val="0"/>
                          <w:marTop w:val="0"/>
                          <w:marBottom w:val="0"/>
                          <w:divBdr>
                            <w:top w:val="none" w:sz="0" w:space="0" w:color="auto"/>
                            <w:left w:val="none" w:sz="0" w:space="0" w:color="auto"/>
                            <w:bottom w:val="none" w:sz="0" w:space="0" w:color="auto"/>
                            <w:right w:val="none" w:sz="0" w:space="0" w:color="auto"/>
                          </w:divBdr>
                          <w:divsChild>
                            <w:div w:id="77309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9048709">
      <w:bodyDiv w:val="1"/>
      <w:marLeft w:val="0"/>
      <w:marRight w:val="0"/>
      <w:marTop w:val="0"/>
      <w:marBottom w:val="0"/>
      <w:divBdr>
        <w:top w:val="none" w:sz="0" w:space="0" w:color="auto"/>
        <w:left w:val="none" w:sz="0" w:space="0" w:color="auto"/>
        <w:bottom w:val="none" w:sz="0" w:space="0" w:color="auto"/>
        <w:right w:val="none" w:sz="0" w:space="0" w:color="auto"/>
      </w:divBdr>
    </w:div>
    <w:div w:id="554314680">
      <w:bodyDiv w:val="1"/>
      <w:marLeft w:val="0"/>
      <w:marRight w:val="0"/>
      <w:marTop w:val="0"/>
      <w:marBottom w:val="0"/>
      <w:divBdr>
        <w:top w:val="none" w:sz="0" w:space="0" w:color="auto"/>
        <w:left w:val="none" w:sz="0" w:space="0" w:color="auto"/>
        <w:bottom w:val="none" w:sz="0" w:space="0" w:color="auto"/>
        <w:right w:val="none" w:sz="0" w:space="0" w:color="auto"/>
      </w:divBdr>
      <w:divsChild>
        <w:div w:id="414713130">
          <w:marLeft w:val="0"/>
          <w:marRight w:val="0"/>
          <w:marTop w:val="0"/>
          <w:marBottom w:val="0"/>
          <w:divBdr>
            <w:top w:val="none" w:sz="0" w:space="0" w:color="auto"/>
            <w:left w:val="none" w:sz="0" w:space="0" w:color="auto"/>
            <w:bottom w:val="none" w:sz="0" w:space="0" w:color="auto"/>
            <w:right w:val="none" w:sz="0" w:space="0" w:color="auto"/>
          </w:divBdr>
          <w:divsChild>
            <w:div w:id="950235608">
              <w:marLeft w:val="0"/>
              <w:marRight w:val="0"/>
              <w:marTop w:val="0"/>
              <w:marBottom w:val="0"/>
              <w:divBdr>
                <w:top w:val="none" w:sz="0" w:space="0" w:color="auto"/>
                <w:left w:val="none" w:sz="0" w:space="0" w:color="auto"/>
                <w:bottom w:val="none" w:sz="0" w:space="0" w:color="auto"/>
                <w:right w:val="none" w:sz="0" w:space="0" w:color="auto"/>
              </w:divBdr>
              <w:divsChild>
                <w:div w:id="1596551584">
                  <w:marLeft w:val="0"/>
                  <w:marRight w:val="0"/>
                  <w:marTop w:val="0"/>
                  <w:marBottom w:val="0"/>
                  <w:divBdr>
                    <w:top w:val="none" w:sz="0" w:space="0" w:color="auto"/>
                    <w:left w:val="none" w:sz="0" w:space="0" w:color="auto"/>
                    <w:bottom w:val="none" w:sz="0" w:space="0" w:color="auto"/>
                    <w:right w:val="none" w:sz="0" w:space="0" w:color="auto"/>
                  </w:divBdr>
                  <w:divsChild>
                    <w:div w:id="871648207">
                      <w:marLeft w:val="0"/>
                      <w:marRight w:val="0"/>
                      <w:marTop w:val="0"/>
                      <w:marBottom w:val="0"/>
                      <w:divBdr>
                        <w:top w:val="none" w:sz="0" w:space="0" w:color="auto"/>
                        <w:left w:val="none" w:sz="0" w:space="0" w:color="auto"/>
                        <w:bottom w:val="none" w:sz="0" w:space="0" w:color="auto"/>
                        <w:right w:val="none" w:sz="0" w:space="0" w:color="auto"/>
                      </w:divBdr>
                      <w:divsChild>
                        <w:div w:id="733817643">
                          <w:marLeft w:val="0"/>
                          <w:marRight w:val="0"/>
                          <w:marTop w:val="0"/>
                          <w:marBottom w:val="0"/>
                          <w:divBdr>
                            <w:top w:val="none" w:sz="0" w:space="0" w:color="auto"/>
                            <w:left w:val="none" w:sz="0" w:space="0" w:color="auto"/>
                            <w:bottom w:val="none" w:sz="0" w:space="0" w:color="auto"/>
                            <w:right w:val="none" w:sz="0" w:space="0" w:color="auto"/>
                          </w:divBdr>
                          <w:divsChild>
                            <w:div w:id="17400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542558">
      <w:bodyDiv w:val="1"/>
      <w:marLeft w:val="0"/>
      <w:marRight w:val="0"/>
      <w:marTop w:val="0"/>
      <w:marBottom w:val="0"/>
      <w:divBdr>
        <w:top w:val="none" w:sz="0" w:space="0" w:color="auto"/>
        <w:left w:val="none" w:sz="0" w:space="0" w:color="auto"/>
        <w:bottom w:val="none" w:sz="0" w:space="0" w:color="auto"/>
        <w:right w:val="none" w:sz="0" w:space="0" w:color="auto"/>
      </w:divBdr>
      <w:divsChild>
        <w:div w:id="1909924801">
          <w:marLeft w:val="0"/>
          <w:marRight w:val="0"/>
          <w:marTop w:val="0"/>
          <w:marBottom w:val="0"/>
          <w:divBdr>
            <w:top w:val="none" w:sz="0" w:space="0" w:color="auto"/>
            <w:left w:val="none" w:sz="0" w:space="0" w:color="auto"/>
            <w:bottom w:val="none" w:sz="0" w:space="0" w:color="auto"/>
            <w:right w:val="none" w:sz="0" w:space="0" w:color="auto"/>
          </w:divBdr>
          <w:divsChild>
            <w:div w:id="1417171483">
              <w:marLeft w:val="0"/>
              <w:marRight w:val="0"/>
              <w:marTop w:val="0"/>
              <w:marBottom w:val="0"/>
              <w:divBdr>
                <w:top w:val="none" w:sz="0" w:space="0" w:color="auto"/>
                <w:left w:val="none" w:sz="0" w:space="0" w:color="auto"/>
                <w:bottom w:val="none" w:sz="0" w:space="0" w:color="auto"/>
                <w:right w:val="none" w:sz="0" w:space="0" w:color="auto"/>
              </w:divBdr>
              <w:divsChild>
                <w:div w:id="1700667460">
                  <w:marLeft w:val="0"/>
                  <w:marRight w:val="0"/>
                  <w:marTop w:val="0"/>
                  <w:marBottom w:val="0"/>
                  <w:divBdr>
                    <w:top w:val="none" w:sz="0" w:space="0" w:color="auto"/>
                    <w:left w:val="none" w:sz="0" w:space="0" w:color="auto"/>
                    <w:bottom w:val="none" w:sz="0" w:space="0" w:color="auto"/>
                    <w:right w:val="none" w:sz="0" w:space="0" w:color="auto"/>
                  </w:divBdr>
                  <w:divsChild>
                    <w:div w:id="955714677">
                      <w:marLeft w:val="0"/>
                      <w:marRight w:val="0"/>
                      <w:marTop w:val="0"/>
                      <w:marBottom w:val="0"/>
                      <w:divBdr>
                        <w:top w:val="none" w:sz="0" w:space="0" w:color="auto"/>
                        <w:left w:val="none" w:sz="0" w:space="0" w:color="auto"/>
                        <w:bottom w:val="none" w:sz="0" w:space="0" w:color="auto"/>
                        <w:right w:val="none" w:sz="0" w:space="0" w:color="auto"/>
                      </w:divBdr>
                      <w:divsChild>
                        <w:div w:id="596326308">
                          <w:marLeft w:val="0"/>
                          <w:marRight w:val="0"/>
                          <w:marTop w:val="0"/>
                          <w:marBottom w:val="0"/>
                          <w:divBdr>
                            <w:top w:val="none" w:sz="0" w:space="0" w:color="auto"/>
                            <w:left w:val="none" w:sz="0" w:space="0" w:color="auto"/>
                            <w:bottom w:val="none" w:sz="0" w:space="0" w:color="auto"/>
                            <w:right w:val="none" w:sz="0" w:space="0" w:color="auto"/>
                          </w:divBdr>
                          <w:divsChild>
                            <w:div w:id="264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2734334">
      <w:bodyDiv w:val="1"/>
      <w:marLeft w:val="0"/>
      <w:marRight w:val="0"/>
      <w:marTop w:val="0"/>
      <w:marBottom w:val="0"/>
      <w:divBdr>
        <w:top w:val="none" w:sz="0" w:space="0" w:color="auto"/>
        <w:left w:val="none" w:sz="0" w:space="0" w:color="auto"/>
        <w:bottom w:val="none" w:sz="0" w:space="0" w:color="auto"/>
        <w:right w:val="none" w:sz="0" w:space="0" w:color="auto"/>
      </w:divBdr>
    </w:div>
    <w:div w:id="686297454">
      <w:bodyDiv w:val="1"/>
      <w:marLeft w:val="0"/>
      <w:marRight w:val="0"/>
      <w:marTop w:val="0"/>
      <w:marBottom w:val="0"/>
      <w:divBdr>
        <w:top w:val="none" w:sz="0" w:space="0" w:color="auto"/>
        <w:left w:val="none" w:sz="0" w:space="0" w:color="auto"/>
        <w:bottom w:val="none" w:sz="0" w:space="0" w:color="auto"/>
        <w:right w:val="none" w:sz="0" w:space="0" w:color="auto"/>
      </w:divBdr>
      <w:divsChild>
        <w:div w:id="662397856">
          <w:marLeft w:val="0"/>
          <w:marRight w:val="0"/>
          <w:marTop w:val="0"/>
          <w:marBottom w:val="0"/>
          <w:divBdr>
            <w:top w:val="none" w:sz="0" w:space="0" w:color="auto"/>
            <w:left w:val="none" w:sz="0" w:space="0" w:color="auto"/>
            <w:bottom w:val="none" w:sz="0" w:space="0" w:color="auto"/>
            <w:right w:val="none" w:sz="0" w:space="0" w:color="auto"/>
          </w:divBdr>
          <w:divsChild>
            <w:div w:id="2120562516">
              <w:marLeft w:val="0"/>
              <w:marRight w:val="0"/>
              <w:marTop w:val="0"/>
              <w:marBottom w:val="0"/>
              <w:divBdr>
                <w:top w:val="none" w:sz="0" w:space="0" w:color="auto"/>
                <w:left w:val="none" w:sz="0" w:space="0" w:color="auto"/>
                <w:bottom w:val="none" w:sz="0" w:space="0" w:color="auto"/>
                <w:right w:val="none" w:sz="0" w:space="0" w:color="auto"/>
              </w:divBdr>
              <w:divsChild>
                <w:div w:id="1728915459">
                  <w:marLeft w:val="0"/>
                  <w:marRight w:val="0"/>
                  <w:marTop w:val="0"/>
                  <w:marBottom w:val="0"/>
                  <w:divBdr>
                    <w:top w:val="none" w:sz="0" w:space="0" w:color="auto"/>
                    <w:left w:val="none" w:sz="0" w:space="0" w:color="auto"/>
                    <w:bottom w:val="none" w:sz="0" w:space="0" w:color="auto"/>
                    <w:right w:val="none" w:sz="0" w:space="0" w:color="auto"/>
                  </w:divBdr>
                  <w:divsChild>
                    <w:div w:id="298997809">
                      <w:marLeft w:val="0"/>
                      <w:marRight w:val="0"/>
                      <w:marTop w:val="0"/>
                      <w:marBottom w:val="0"/>
                      <w:divBdr>
                        <w:top w:val="none" w:sz="0" w:space="0" w:color="auto"/>
                        <w:left w:val="none" w:sz="0" w:space="0" w:color="auto"/>
                        <w:bottom w:val="none" w:sz="0" w:space="0" w:color="auto"/>
                        <w:right w:val="none" w:sz="0" w:space="0" w:color="auto"/>
                      </w:divBdr>
                      <w:divsChild>
                        <w:div w:id="1784224336">
                          <w:marLeft w:val="0"/>
                          <w:marRight w:val="0"/>
                          <w:marTop w:val="0"/>
                          <w:marBottom w:val="0"/>
                          <w:divBdr>
                            <w:top w:val="none" w:sz="0" w:space="0" w:color="auto"/>
                            <w:left w:val="none" w:sz="0" w:space="0" w:color="auto"/>
                            <w:bottom w:val="none" w:sz="0" w:space="0" w:color="auto"/>
                            <w:right w:val="none" w:sz="0" w:space="0" w:color="auto"/>
                          </w:divBdr>
                          <w:divsChild>
                            <w:div w:id="19521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7064304">
      <w:bodyDiv w:val="1"/>
      <w:marLeft w:val="0"/>
      <w:marRight w:val="0"/>
      <w:marTop w:val="0"/>
      <w:marBottom w:val="0"/>
      <w:divBdr>
        <w:top w:val="none" w:sz="0" w:space="0" w:color="auto"/>
        <w:left w:val="none" w:sz="0" w:space="0" w:color="auto"/>
        <w:bottom w:val="none" w:sz="0" w:space="0" w:color="auto"/>
        <w:right w:val="none" w:sz="0" w:space="0" w:color="auto"/>
      </w:divBdr>
    </w:div>
    <w:div w:id="814293366">
      <w:bodyDiv w:val="1"/>
      <w:marLeft w:val="0"/>
      <w:marRight w:val="0"/>
      <w:marTop w:val="0"/>
      <w:marBottom w:val="0"/>
      <w:divBdr>
        <w:top w:val="none" w:sz="0" w:space="0" w:color="auto"/>
        <w:left w:val="none" w:sz="0" w:space="0" w:color="auto"/>
        <w:bottom w:val="none" w:sz="0" w:space="0" w:color="auto"/>
        <w:right w:val="none" w:sz="0" w:space="0" w:color="auto"/>
      </w:divBdr>
    </w:div>
    <w:div w:id="875704577">
      <w:bodyDiv w:val="1"/>
      <w:marLeft w:val="0"/>
      <w:marRight w:val="0"/>
      <w:marTop w:val="0"/>
      <w:marBottom w:val="0"/>
      <w:divBdr>
        <w:top w:val="none" w:sz="0" w:space="0" w:color="auto"/>
        <w:left w:val="none" w:sz="0" w:space="0" w:color="auto"/>
        <w:bottom w:val="none" w:sz="0" w:space="0" w:color="auto"/>
        <w:right w:val="none" w:sz="0" w:space="0" w:color="auto"/>
      </w:divBdr>
      <w:divsChild>
        <w:div w:id="703870180">
          <w:marLeft w:val="0"/>
          <w:marRight w:val="0"/>
          <w:marTop w:val="0"/>
          <w:marBottom w:val="0"/>
          <w:divBdr>
            <w:top w:val="none" w:sz="0" w:space="0" w:color="auto"/>
            <w:left w:val="none" w:sz="0" w:space="0" w:color="auto"/>
            <w:bottom w:val="none" w:sz="0" w:space="0" w:color="auto"/>
            <w:right w:val="none" w:sz="0" w:space="0" w:color="auto"/>
          </w:divBdr>
          <w:divsChild>
            <w:div w:id="17657865">
              <w:marLeft w:val="0"/>
              <w:marRight w:val="0"/>
              <w:marTop w:val="0"/>
              <w:marBottom w:val="0"/>
              <w:divBdr>
                <w:top w:val="none" w:sz="0" w:space="0" w:color="auto"/>
                <w:left w:val="none" w:sz="0" w:space="0" w:color="auto"/>
                <w:bottom w:val="none" w:sz="0" w:space="0" w:color="auto"/>
                <w:right w:val="none" w:sz="0" w:space="0" w:color="auto"/>
              </w:divBdr>
              <w:divsChild>
                <w:div w:id="576675490">
                  <w:marLeft w:val="0"/>
                  <w:marRight w:val="0"/>
                  <w:marTop w:val="0"/>
                  <w:marBottom w:val="0"/>
                  <w:divBdr>
                    <w:top w:val="none" w:sz="0" w:space="0" w:color="auto"/>
                    <w:left w:val="none" w:sz="0" w:space="0" w:color="auto"/>
                    <w:bottom w:val="none" w:sz="0" w:space="0" w:color="auto"/>
                    <w:right w:val="none" w:sz="0" w:space="0" w:color="auto"/>
                  </w:divBdr>
                  <w:divsChild>
                    <w:div w:id="306715023">
                      <w:marLeft w:val="0"/>
                      <w:marRight w:val="0"/>
                      <w:marTop w:val="0"/>
                      <w:marBottom w:val="0"/>
                      <w:divBdr>
                        <w:top w:val="none" w:sz="0" w:space="0" w:color="auto"/>
                        <w:left w:val="none" w:sz="0" w:space="0" w:color="auto"/>
                        <w:bottom w:val="none" w:sz="0" w:space="0" w:color="auto"/>
                        <w:right w:val="none" w:sz="0" w:space="0" w:color="auto"/>
                      </w:divBdr>
                      <w:divsChild>
                        <w:div w:id="469597180">
                          <w:marLeft w:val="0"/>
                          <w:marRight w:val="0"/>
                          <w:marTop w:val="0"/>
                          <w:marBottom w:val="0"/>
                          <w:divBdr>
                            <w:top w:val="none" w:sz="0" w:space="0" w:color="auto"/>
                            <w:left w:val="none" w:sz="0" w:space="0" w:color="auto"/>
                            <w:bottom w:val="none" w:sz="0" w:space="0" w:color="auto"/>
                            <w:right w:val="none" w:sz="0" w:space="0" w:color="auto"/>
                          </w:divBdr>
                          <w:divsChild>
                            <w:div w:id="14185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7769608">
      <w:bodyDiv w:val="1"/>
      <w:marLeft w:val="0"/>
      <w:marRight w:val="0"/>
      <w:marTop w:val="0"/>
      <w:marBottom w:val="0"/>
      <w:divBdr>
        <w:top w:val="none" w:sz="0" w:space="0" w:color="auto"/>
        <w:left w:val="none" w:sz="0" w:space="0" w:color="auto"/>
        <w:bottom w:val="none" w:sz="0" w:space="0" w:color="auto"/>
        <w:right w:val="none" w:sz="0" w:space="0" w:color="auto"/>
      </w:divBdr>
    </w:div>
    <w:div w:id="995259548">
      <w:bodyDiv w:val="1"/>
      <w:marLeft w:val="0"/>
      <w:marRight w:val="0"/>
      <w:marTop w:val="0"/>
      <w:marBottom w:val="0"/>
      <w:divBdr>
        <w:top w:val="none" w:sz="0" w:space="0" w:color="auto"/>
        <w:left w:val="none" w:sz="0" w:space="0" w:color="auto"/>
        <w:bottom w:val="none" w:sz="0" w:space="0" w:color="auto"/>
        <w:right w:val="none" w:sz="0" w:space="0" w:color="auto"/>
      </w:divBdr>
    </w:div>
    <w:div w:id="1040783017">
      <w:bodyDiv w:val="1"/>
      <w:marLeft w:val="0"/>
      <w:marRight w:val="0"/>
      <w:marTop w:val="0"/>
      <w:marBottom w:val="0"/>
      <w:divBdr>
        <w:top w:val="none" w:sz="0" w:space="0" w:color="auto"/>
        <w:left w:val="none" w:sz="0" w:space="0" w:color="auto"/>
        <w:bottom w:val="none" w:sz="0" w:space="0" w:color="auto"/>
        <w:right w:val="none" w:sz="0" w:space="0" w:color="auto"/>
      </w:divBdr>
      <w:divsChild>
        <w:div w:id="1789743160">
          <w:marLeft w:val="0"/>
          <w:marRight w:val="0"/>
          <w:marTop w:val="0"/>
          <w:marBottom w:val="0"/>
          <w:divBdr>
            <w:top w:val="none" w:sz="0" w:space="0" w:color="auto"/>
            <w:left w:val="none" w:sz="0" w:space="0" w:color="auto"/>
            <w:bottom w:val="none" w:sz="0" w:space="0" w:color="auto"/>
            <w:right w:val="none" w:sz="0" w:space="0" w:color="auto"/>
          </w:divBdr>
          <w:divsChild>
            <w:div w:id="939608642">
              <w:marLeft w:val="0"/>
              <w:marRight w:val="0"/>
              <w:marTop w:val="0"/>
              <w:marBottom w:val="0"/>
              <w:divBdr>
                <w:top w:val="none" w:sz="0" w:space="0" w:color="auto"/>
                <w:left w:val="none" w:sz="0" w:space="0" w:color="auto"/>
                <w:bottom w:val="none" w:sz="0" w:space="0" w:color="auto"/>
                <w:right w:val="none" w:sz="0" w:space="0" w:color="auto"/>
              </w:divBdr>
              <w:divsChild>
                <w:div w:id="404307316">
                  <w:marLeft w:val="0"/>
                  <w:marRight w:val="0"/>
                  <w:marTop w:val="0"/>
                  <w:marBottom w:val="0"/>
                  <w:divBdr>
                    <w:top w:val="none" w:sz="0" w:space="0" w:color="auto"/>
                    <w:left w:val="none" w:sz="0" w:space="0" w:color="auto"/>
                    <w:bottom w:val="none" w:sz="0" w:space="0" w:color="auto"/>
                    <w:right w:val="none" w:sz="0" w:space="0" w:color="auto"/>
                  </w:divBdr>
                  <w:divsChild>
                    <w:div w:id="664356419">
                      <w:marLeft w:val="0"/>
                      <w:marRight w:val="0"/>
                      <w:marTop w:val="0"/>
                      <w:marBottom w:val="0"/>
                      <w:divBdr>
                        <w:top w:val="none" w:sz="0" w:space="0" w:color="auto"/>
                        <w:left w:val="none" w:sz="0" w:space="0" w:color="auto"/>
                        <w:bottom w:val="none" w:sz="0" w:space="0" w:color="auto"/>
                        <w:right w:val="none" w:sz="0" w:space="0" w:color="auto"/>
                      </w:divBdr>
                      <w:divsChild>
                        <w:div w:id="1387030383">
                          <w:marLeft w:val="0"/>
                          <w:marRight w:val="0"/>
                          <w:marTop w:val="0"/>
                          <w:marBottom w:val="0"/>
                          <w:divBdr>
                            <w:top w:val="none" w:sz="0" w:space="0" w:color="auto"/>
                            <w:left w:val="none" w:sz="0" w:space="0" w:color="auto"/>
                            <w:bottom w:val="none" w:sz="0" w:space="0" w:color="auto"/>
                            <w:right w:val="none" w:sz="0" w:space="0" w:color="auto"/>
                          </w:divBdr>
                          <w:divsChild>
                            <w:div w:id="1274633705">
                              <w:marLeft w:val="0"/>
                              <w:marRight w:val="0"/>
                              <w:marTop w:val="0"/>
                              <w:marBottom w:val="0"/>
                              <w:divBdr>
                                <w:top w:val="none" w:sz="0" w:space="0" w:color="auto"/>
                                <w:left w:val="none" w:sz="0" w:space="0" w:color="auto"/>
                                <w:bottom w:val="none" w:sz="0" w:space="0" w:color="auto"/>
                                <w:right w:val="none" w:sz="0" w:space="0" w:color="auto"/>
                              </w:divBdr>
                              <w:divsChild>
                                <w:div w:id="36768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373420">
          <w:marLeft w:val="0"/>
          <w:marRight w:val="0"/>
          <w:marTop w:val="0"/>
          <w:marBottom w:val="0"/>
          <w:divBdr>
            <w:top w:val="none" w:sz="0" w:space="0" w:color="auto"/>
            <w:left w:val="none" w:sz="0" w:space="0" w:color="auto"/>
            <w:bottom w:val="none" w:sz="0" w:space="0" w:color="auto"/>
            <w:right w:val="none" w:sz="0" w:space="0" w:color="auto"/>
          </w:divBdr>
          <w:divsChild>
            <w:div w:id="101387798">
              <w:marLeft w:val="0"/>
              <w:marRight w:val="0"/>
              <w:marTop w:val="0"/>
              <w:marBottom w:val="0"/>
              <w:divBdr>
                <w:top w:val="none" w:sz="0" w:space="0" w:color="auto"/>
                <w:left w:val="none" w:sz="0" w:space="0" w:color="auto"/>
                <w:bottom w:val="none" w:sz="0" w:space="0" w:color="auto"/>
                <w:right w:val="none" w:sz="0" w:space="0" w:color="auto"/>
              </w:divBdr>
              <w:divsChild>
                <w:div w:id="1457258776">
                  <w:marLeft w:val="0"/>
                  <w:marRight w:val="0"/>
                  <w:marTop w:val="0"/>
                  <w:marBottom w:val="0"/>
                  <w:divBdr>
                    <w:top w:val="none" w:sz="0" w:space="0" w:color="auto"/>
                    <w:left w:val="none" w:sz="0" w:space="0" w:color="auto"/>
                    <w:bottom w:val="none" w:sz="0" w:space="0" w:color="auto"/>
                    <w:right w:val="none" w:sz="0" w:space="0" w:color="auto"/>
                  </w:divBdr>
                  <w:divsChild>
                    <w:div w:id="1505627866">
                      <w:marLeft w:val="0"/>
                      <w:marRight w:val="0"/>
                      <w:marTop w:val="0"/>
                      <w:marBottom w:val="0"/>
                      <w:divBdr>
                        <w:top w:val="none" w:sz="0" w:space="0" w:color="auto"/>
                        <w:left w:val="none" w:sz="0" w:space="0" w:color="auto"/>
                        <w:bottom w:val="none" w:sz="0" w:space="0" w:color="auto"/>
                        <w:right w:val="none" w:sz="0" w:space="0" w:color="auto"/>
                      </w:divBdr>
                      <w:divsChild>
                        <w:div w:id="1030373293">
                          <w:marLeft w:val="0"/>
                          <w:marRight w:val="0"/>
                          <w:marTop w:val="0"/>
                          <w:marBottom w:val="0"/>
                          <w:divBdr>
                            <w:top w:val="none" w:sz="0" w:space="0" w:color="auto"/>
                            <w:left w:val="none" w:sz="0" w:space="0" w:color="auto"/>
                            <w:bottom w:val="none" w:sz="0" w:space="0" w:color="auto"/>
                            <w:right w:val="none" w:sz="0" w:space="0" w:color="auto"/>
                          </w:divBdr>
                          <w:divsChild>
                            <w:div w:id="49357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506472">
      <w:bodyDiv w:val="1"/>
      <w:marLeft w:val="0"/>
      <w:marRight w:val="0"/>
      <w:marTop w:val="0"/>
      <w:marBottom w:val="0"/>
      <w:divBdr>
        <w:top w:val="none" w:sz="0" w:space="0" w:color="auto"/>
        <w:left w:val="none" w:sz="0" w:space="0" w:color="auto"/>
        <w:bottom w:val="none" w:sz="0" w:space="0" w:color="auto"/>
        <w:right w:val="none" w:sz="0" w:space="0" w:color="auto"/>
      </w:divBdr>
    </w:div>
    <w:div w:id="1092050964">
      <w:bodyDiv w:val="1"/>
      <w:marLeft w:val="0"/>
      <w:marRight w:val="0"/>
      <w:marTop w:val="0"/>
      <w:marBottom w:val="0"/>
      <w:divBdr>
        <w:top w:val="none" w:sz="0" w:space="0" w:color="auto"/>
        <w:left w:val="none" w:sz="0" w:space="0" w:color="auto"/>
        <w:bottom w:val="none" w:sz="0" w:space="0" w:color="auto"/>
        <w:right w:val="none" w:sz="0" w:space="0" w:color="auto"/>
      </w:divBdr>
    </w:div>
    <w:div w:id="1138104720">
      <w:bodyDiv w:val="1"/>
      <w:marLeft w:val="0"/>
      <w:marRight w:val="0"/>
      <w:marTop w:val="0"/>
      <w:marBottom w:val="0"/>
      <w:divBdr>
        <w:top w:val="none" w:sz="0" w:space="0" w:color="auto"/>
        <w:left w:val="none" w:sz="0" w:space="0" w:color="auto"/>
        <w:bottom w:val="none" w:sz="0" w:space="0" w:color="auto"/>
        <w:right w:val="none" w:sz="0" w:space="0" w:color="auto"/>
      </w:divBdr>
    </w:div>
    <w:div w:id="1368263848">
      <w:bodyDiv w:val="1"/>
      <w:marLeft w:val="0"/>
      <w:marRight w:val="0"/>
      <w:marTop w:val="0"/>
      <w:marBottom w:val="0"/>
      <w:divBdr>
        <w:top w:val="none" w:sz="0" w:space="0" w:color="auto"/>
        <w:left w:val="none" w:sz="0" w:space="0" w:color="auto"/>
        <w:bottom w:val="none" w:sz="0" w:space="0" w:color="auto"/>
        <w:right w:val="none" w:sz="0" w:space="0" w:color="auto"/>
      </w:divBdr>
    </w:div>
    <w:div w:id="1465852953">
      <w:bodyDiv w:val="1"/>
      <w:marLeft w:val="0"/>
      <w:marRight w:val="0"/>
      <w:marTop w:val="0"/>
      <w:marBottom w:val="0"/>
      <w:divBdr>
        <w:top w:val="none" w:sz="0" w:space="0" w:color="auto"/>
        <w:left w:val="none" w:sz="0" w:space="0" w:color="auto"/>
        <w:bottom w:val="none" w:sz="0" w:space="0" w:color="auto"/>
        <w:right w:val="none" w:sz="0" w:space="0" w:color="auto"/>
      </w:divBdr>
    </w:div>
    <w:div w:id="1472285773">
      <w:bodyDiv w:val="1"/>
      <w:marLeft w:val="0"/>
      <w:marRight w:val="0"/>
      <w:marTop w:val="0"/>
      <w:marBottom w:val="0"/>
      <w:divBdr>
        <w:top w:val="none" w:sz="0" w:space="0" w:color="auto"/>
        <w:left w:val="none" w:sz="0" w:space="0" w:color="auto"/>
        <w:bottom w:val="none" w:sz="0" w:space="0" w:color="auto"/>
        <w:right w:val="none" w:sz="0" w:space="0" w:color="auto"/>
      </w:divBdr>
      <w:divsChild>
        <w:div w:id="1328677296">
          <w:marLeft w:val="0"/>
          <w:marRight w:val="0"/>
          <w:marTop w:val="0"/>
          <w:marBottom w:val="0"/>
          <w:divBdr>
            <w:top w:val="none" w:sz="0" w:space="0" w:color="auto"/>
            <w:left w:val="none" w:sz="0" w:space="0" w:color="auto"/>
            <w:bottom w:val="none" w:sz="0" w:space="0" w:color="auto"/>
            <w:right w:val="none" w:sz="0" w:space="0" w:color="auto"/>
          </w:divBdr>
          <w:divsChild>
            <w:div w:id="1883054461">
              <w:marLeft w:val="0"/>
              <w:marRight w:val="0"/>
              <w:marTop w:val="0"/>
              <w:marBottom w:val="0"/>
              <w:divBdr>
                <w:top w:val="none" w:sz="0" w:space="0" w:color="auto"/>
                <w:left w:val="none" w:sz="0" w:space="0" w:color="auto"/>
                <w:bottom w:val="none" w:sz="0" w:space="0" w:color="auto"/>
                <w:right w:val="none" w:sz="0" w:space="0" w:color="auto"/>
              </w:divBdr>
              <w:divsChild>
                <w:div w:id="214051656">
                  <w:marLeft w:val="0"/>
                  <w:marRight w:val="0"/>
                  <w:marTop w:val="0"/>
                  <w:marBottom w:val="0"/>
                  <w:divBdr>
                    <w:top w:val="none" w:sz="0" w:space="0" w:color="auto"/>
                    <w:left w:val="none" w:sz="0" w:space="0" w:color="auto"/>
                    <w:bottom w:val="none" w:sz="0" w:space="0" w:color="auto"/>
                    <w:right w:val="none" w:sz="0" w:space="0" w:color="auto"/>
                  </w:divBdr>
                  <w:divsChild>
                    <w:div w:id="668945330">
                      <w:marLeft w:val="0"/>
                      <w:marRight w:val="0"/>
                      <w:marTop w:val="0"/>
                      <w:marBottom w:val="0"/>
                      <w:divBdr>
                        <w:top w:val="none" w:sz="0" w:space="0" w:color="auto"/>
                        <w:left w:val="none" w:sz="0" w:space="0" w:color="auto"/>
                        <w:bottom w:val="none" w:sz="0" w:space="0" w:color="auto"/>
                        <w:right w:val="none" w:sz="0" w:space="0" w:color="auto"/>
                      </w:divBdr>
                      <w:divsChild>
                        <w:div w:id="768693181">
                          <w:marLeft w:val="0"/>
                          <w:marRight w:val="0"/>
                          <w:marTop w:val="0"/>
                          <w:marBottom w:val="0"/>
                          <w:divBdr>
                            <w:top w:val="none" w:sz="0" w:space="0" w:color="auto"/>
                            <w:left w:val="none" w:sz="0" w:space="0" w:color="auto"/>
                            <w:bottom w:val="none" w:sz="0" w:space="0" w:color="auto"/>
                            <w:right w:val="none" w:sz="0" w:space="0" w:color="auto"/>
                          </w:divBdr>
                          <w:divsChild>
                            <w:div w:id="60996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742293">
      <w:bodyDiv w:val="1"/>
      <w:marLeft w:val="0"/>
      <w:marRight w:val="0"/>
      <w:marTop w:val="0"/>
      <w:marBottom w:val="0"/>
      <w:divBdr>
        <w:top w:val="none" w:sz="0" w:space="0" w:color="auto"/>
        <w:left w:val="none" w:sz="0" w:space="0" w:color="auto"/>
        <w:bottom w:val="none" w:sz="0" w:space="0" w:color="auto"/>
        <w:right w:val="none" w:sz="0" w:space="0" w:color="auto"/>
      </w:divBdr>
      <w:divsChild>
        <w:div w:id="1328943701">
          <w:marLeft w:val="0"/>
          <w:marRight w:val="0"/>
          <w:marTop w:val="0"/>
          <w:marBottom w:val="0"/>
          <w:divBdr>
            <w:top w:val="none" w:sz="0" w:space="0" w:color="auto"/>
            <w:left w:val="none" w:sz="0" w:space="0" w:color="auto"/>
            <w:bottom w:val="none" w:sz="0" w:space="0" w:color="auto"/>
            <w:right w:val="none" w:sz="0" w:space="0" w:color="auto"/>
          </w:divBdr>
          <w:divsChild>
            <w:div w:id="885020049">
              <w:marLeft w:val="0"/>
              <w:marRight w:val="0"/>
              <w:marTop w:val="0"/>
              <w:marBottom w:val="0"/>
              <w:divBdr>
                <w:top w:val="none" w:sz="0" w:space="0" w:color="auto"/>
                <w:left w:val="none" w:sz="0" w:space="0" w:color="auto"/>
                <w:bottom w:val="none" w:sz="0" w:space="0" w:color="auto"/>
                <w:right w:val="none" w:sz="0" w:space="0" w:color="auto"/>
              </w:divBdr>
              <w:divsChild>
                <w:div w:id="312217939">
                  <w:marLeft w:val="0"/>
                  <w:marRight w:val="0"/>
                  <w:marTop w:val="0"/>
                  <w:marBottom w:val="0"/>
                  <w:divBdr>
                    <w:top w:val="none" w:sz="0" w:space="0" w:color="auto"/>
                    <w:left w:val="none" w:sz="0" w:space="0" w:color="auto"/>
                    <w:bottom w:val="none" w:sz="0" w:space="0" w:color="auto"/>
                    <w:right w:val="none" w:sz="0" w:space="0" w:color="auto"/>
                  </w:divBdr>
                  <w:divsChild>
                    <w:div w:id="472063232">
                      <w:marLeft w:val="0"/>
                      <w:marRight w:val="0"/>
                      <w:marTop w:val="0"/>
                      <w:marBottom w:val="0"/>
                      <w:divBdr>
                        <w:top w:val="none" w:sz="0" w:space="0" w:color="auto"/>
                        <w:left w:val="none" w:sz="0" w:space="0" w:color="auto"/>
                        <w:bottom w:val="none" w:sz="0" w:space="0" w:color="auto"/>
                        <w:right w:val="none" w:sz="0" w:space="0" w:color="auto"/>
                      </w:divBdr>
                      <w:divsChild>
                        <w:div w:id="1228807467">
                          <w:marLeft w:val="0"/>
                          <w:marRight w:val="0"/>
                          <w:marTop w:val="0"/>
                          <w:marBottom w:val="0"/>
                          <w:divBdr>
                            <w:top w:val="none" w:sz="0" w:space="0" w:color="auto"/>
                            <w:left w:val="none" w:sz="0" w:space="0" w:color="auto"/>
                            <w:bottom w:val="none" w:sz="0" w:space="0" w:color="auto"/>
                            <w:right w:val="none" w:sz="0" w:space="0" w:color="auto"/>
                          </w:divBdr>
                          <w:divsChild>
                            <w:div w:id="109813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805540">
      <w:bodyDiv w:val="1"/>
      <w:marLeft w:val="0"/>
      <w:marRight w:val="0"/>
      <w:marTop w:val="0"/>
      <w:marBottom w:val="0"/>
      <w:divBdr>
        <w:top w:val="none" w:sz="0" w:space="0" w:color="auto"/>
        <w:left w:val="none" w:sz="0" w:space="0" w:color="auto"/>
        <w:bottom w:val="none" w:sz="0" w:space="0" w:color="auto"/>
        <w:right w:val="none" w:sz="0" w:space="0" w:color="auto"/>
      </w:divBdr>
      <w:divsChild>
        <w:div w:id="132257799">
          <w:marLeft w:val="0"/>
          <w:marRight w:val="0"/>
          <w:marTop w:val="0"/>
          <w:marBottom w:val="0"/>
          <w:divBdr>
            <w:top w:val="none" w:sz="0" w:space="0" w:color="auto"/>
            <w:left w:val="none" w:sz="0" w:space="0" w:color="auto"/>
            <w:bottom w:val="none" w:sz="0" w:space="0" w:color="auto"/>
            <w:right w:val="none" w:sz="0" w:space="0" w:color="auto"/>
          </w:divBdr>
          <w:divsChild>
            <w:div w:id="458380294">
              <w:marLeft w:val="0"/>
              <w:marRight w:val="0"/>
              <w:marTop w:val="0"/>
              <w:marBottom w:val="0"/>
              <w:divBdr>
                <w:top w:val="none" w:sz="0" w:space="0" w:color="auto"/>
                <w:left w:val="none" w:sz="0" w:space="0" w:color="auto"/>
                <w:bottom w:val="none" w:sz="0" w:space="0" w:color="auto"/>
                <w:right w:val="none" w:sz="0" w:space="0" w:color="auto"/>
              </w:divBdr>
              <w:divsChild>
                <w:div w:id="816722127">
                  <w:marLeft w:val="0"/>
                  <w:marRight w:val="0"/>
                  <w:marTop w:val="0"/>
                  <w:marBottom w:val="0"/>
                  <w:divBdr>
                    <w:top w:val="none" w:sz="0" w:space="0" w:color="auto"/>
                    <w:left w:val="none" w:sz="0" w:space="0" w:color="auto"/>
                    <w:bottom w:val="none" w:sz="0" w:space="0" w:color="auto"/>
                    <w:right w:val="none" w:sz="0" w:space="0" w:color="auto"/>
                  </w:divBdr>
                  <w:divsChild>
                    <w:div w:id="143278489">
                      <w:marLeft w:val="0"/>
                      <w:marRight w:val="0"/>
                      <w:marTop w:val="0"/>
                      <w:marBottom w:val="0"/>
                      <w:divBdr>
                        <w:top w:val="none" w:sz="0" w:space="0" w:color="auto"/>
                        <w:left w:val="none" w:sz="0" w:space="0" w:color="auto"/>
                        <w:bottom w:val="none" w:sz="0" w:space="0" w:color="auto"/>
                        <w:right w:val="none" w:sz="0" w:space="0" w:color="auto"/>
                      </w:divBdr>
                      <w:divsChild>
                        <w:div w:id="841628926">
                          <w:marLeft w:val="0"/>
                          <w:marRight w:val="0"/>
                          <w:marTop w:val="0"/>
                          <w:marBottom w:val="0"/>
                          <w:divBdr>
                            <w:top w:val="none" w:sz="0" w:space="0" w:color="auto"/>
                            <w:left w:val="none" w:sz="0" w:space="0" w:color="auto"/>
                            <w:bottom w:val="none" w:sz="0" w:space="0" w:color="auto"/>
                            <w:right w:val="none" w:sz="0" w:space="0" w:color="auto"/>
                          </w:divBdr>
                          <w:divsChild>
                            <w:div w:id="106661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203364">
      <w:bodyDiv w:val="1"/>
      <w:marLeft w:val="0"/>
      <w:marRight w:val="0"/>
      <w:marTop w:val="0"/>
      <w:marBottom w:val="0"/>
      <w:divBdr>
        <w:top w:val="none" w:sz="0" w:space="0" w:color="auto"/>
        <w:left w:val="none" w:sz="0" w:space="0" w:color="auto"/>
        <w:bottom w:val="none" w:sz="0" w:space="0" w:color="auto"/>
        <w:right w:val="none" w:sz="0" w:space="0" w:color="auto"/>
      </w:divBdr>
      <w:divsChild>
        <w:div w:id="394159013">
          <w:marLeft w:val="0"/>
          <w:marRight w:val="0"/>
          <w:marTop w:val="0"/>
          <w:marBottom w:val="0"/>
          <w:divBdr>
            <w:top w:val="none" w:sz="0" w:space="0" w:color="auto"/>
            <w:left w:val="none" w:sz="0" w:space="0" w:color="auto"/>
            <w:bottom w:val="none" w:sz="0" w:space="0" w:color="auto"/>
            <w:right w:val="none" w:sz="0" w:space="0" w:color="auto"/>
          </w:divBdr>
          <w:divsChild>
            <w:div w:id="98725302">
              <w:marLeft w:val="0"/>
              <w:marRight w:val="0"/>
              <w:marTop w:val="0"/>
              <w:marBottom w:val="0"/>
              <w:divBdr>
                <w:top w:val="none" w:sz="0" w:space="0" w:color="auto"/>
                <w:left w:val="none" w:sz="0" w:space="0" w:color="auto"/>
                <w:bottom w:val="none" w:sz="0" w:space="0" w:color="auto"/>
                <w:right w:val="none" w:sz="0" w:space="0" w:color="auto"/>
              </w:divBdr>
              <w:divsChild>
                <w:div w:id="1642615867">
                  <w:marLeft w:val="0"/>
                  <w:marRight w:val="0"/>
                  <w:marTop w:val="0"/>
                  <w:marBottom w:val="0"/>
                  <w:divBdr>
                    <w:top w:val="none" w:sz="0" w:space="0" w:color="auto"/>
                    <w:left w:val="none" w:sz="0" w:space="0" w:color="auto"/>
                    <w:bottom w:val="none" w:sz="0" w:space="0" w:color="auto"/>
                    <w:right w:val="none" w:sz="0" w:space="0" w:color="auto"/>
                  </w:divBdr>
                  <w:divsChild>
                    <w:div w:id="1235317931">
                      <w:marLeft w:val="0"/>
                      <w:marRight w:val="0"/>
                      <w:marTop w:val="0"/>
                      <w:marBottom w:val="0"/>
                      <w:divBdr>
                        <w:top w:val="none" w:sz="0" w:space="0" w:color="auto"/>
                        <w:left w:val="none" w:sz="0" w:space="0" w:color="auto"/>
                        <w:bottom w:val="none" w:sz="0" w:space="0" w:color="auto"/>
                        <w:right w:val="none" w:sz="0" w:space="0" w:color="auto"/>
                      </w:divBdr>
                      <w:divsChild>
                        <w:div w:id="1992708063">
                          <w:marLeft w:val="0"/>
                          <w:marRight w:val="0"/>
                          <w:marTop w:val="0"/>
                          <w:marBottom w:val="0"/>
                          <w:divBdr>
                            <w:top w:val="none" w:sz="0" w:space="0" w:color="auto"/>
                            <w:left w:val="none" w:sz="0" w:space="0" w:color="auto"/>
                            <w:bottom w:val="none" w:sz="0" w:space="0" w:color="auto"/>
                            <w:right w:val="none" w:sz="0" w:space="0" w:color="auto"/>
                          </w:divBdr>
                          <w:divsChild>
                            <w:div w:id="97314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6497416">
      <w:bodyDiv w:val="1"/>
      <w:marLeft w:val="0"/>
      <w:marRight w:val="0"/>
      <w:marTop w:val="0"/>
      <w:marBottom w:val="0"/>
      <w:divBdr>
        <w:top w:val="none" w:sz="0" w:space="0" w:color="auto"/>
        <w:left w:val="none" w:sz="0" w:space="0" w:color="auto"/>
        <w:bottom w:val="none" w:sz="0" w:space="0" w:color="auto"/>
        <w:right w:val="none" w:sz="0" w:space="0" w:color="auto"/>
      </w:divBdr>
    </w:div>
    <w:div w:id="1638485040">
      <w:bodyDiv w:val="1"/>
      <w:marLeft w:val="0"/>
      <w:marRight w:val="0"/>
      <w:marTop w:val="0"/>
      <w:marBottom w:val="0"/>
      <w:divBdr>
        <w:top w:val="none" w:sz="0" w:space="0" w:color="auto"/>
        <w:left w:val="none" w:sz="0" w:space="0" w:color="auto"/>
        <w:bottom w:val="none" w:sz="0" w:space="0" w:color="auto"/>
        <w:right w:val="none" w:sz="0" w:space="0" w:color="auto"/>
      </w:divBdr>
      <w:divsChild>
        <w:div w:id="1106730584">
          <w:marLeft w:val="0"/>
          <w:marRight w:val="0"/>
          <w:marTop w:val="0"/>
          <w:marBottom w:val="0"/>
          <w:divBdr>
            <w:top w:val="none" w:sz="0" w:space="0" w:color="auto"/>
            <w:left w:val="none" w:sz="0" w:space="0" w:color="auto"/>
            <w:bottom w:val="none" w:sz="0" w:space="0" w:color="auto"/>
            <w:right w:val="none" w:sz="0" w:space="0" w:color="auto"/>
          </w:divBdr>
          <w:divsChild>
            <w:div w:id="1388459697">
              <w:marLeft w:val="0"/>
              <w:marRight w:val="0"/>
              <w:marTop w:val="0"/>
              <w:marBottom w:val="0"/>
              <w:divBdr>
                <w:top w:val="none" w:sz="0" w:space="0" w:color="auto"/>
                <w:left w:val="none" w:sz="0" w:space="0" w:color="auto"/>
                <w:bottom w:val="none" w:sz="0" w:space="0" w:color="auto"/>
                <w:right w:val="none" w:sz="0" w:space="0" w:color="auto"/>
              </w:divBdr>
              <w:divsChild>
                <w:div w:id="1232346600">
                  <w:marLeft w:val="0"/>
                  <w:marRight w:val="0"/>
                  <w:marTop w:val="0"/>
                  <w:marBottom w:val="0"/>
                  <w:divBdr>
                    <w:top w:val="none" w:sz="0" w:space="0" w:color="auto"/>
                    <w:left w:val="none" w:sz="0" w:space="0" w:color="auto"/>
                    <w:bottom w:val="none" w:sz="0" w:space="0" w:color="auto"/>
                    <w:right w:val="none" w:sz="0" w:space="0" w:color="auto"/>
                  </w:divBdr>
                  <w:divsChild>
                    <w:div w:id="363747666">
                      <w:marLeft w:val="0"/>
                      <w:marRight w:val="0"/>
                      <w:marTop w:val="0"/>
                      <w:marBottom w:val="0"/>
                      <w:divBdr>
                        <w:top w:val="none" w:sz="0" w:space="0" w:color="auto"/>
                        <w:left w:val="none" w:sz="0" w:space="0" w:color="auto"/>
                        <w:bottom w:val="none" w:sz="0" w:space="0" w:color="auto"/>
                        <w:right w:val="none" w:sz="0" w:space="0" w:color="auto"/>
                      </w:divBdr>
                      <w:divsChild>
                        <w:div w:id="1743021817">
                          <w:marLeft w:val="0"/>
                          <w:marRight w:val="0"/>
                          <w:marTop w:val="0"/>
                          <w:marBottom w:val="0"/>
                          <w:divBdr>
                            <w:top w:val="none" w:sz="0" w:space="0" w:color="auto"/>
                            <w:left w:val="none" w:sz="0" w:space="0" w:color="auto"/>
                            <w:bottom w:val="none" w:sz="0" w:space="0" w:color="auto"/>
                            <w:right w:val="none" w:sz="0" w:space="0" w:color="auto"/>
                          </w:divBdr>
                          <w:divsChild>
                            <w:div w:id="428543897">
                              <w:marLeft w:val="0"/>
                              <w:marRight w:val="0"/>
                              <w:marTop w:val="0"/>
                              <w:marBottom w:val="0"/>
                              <w:divBdr>
                                <w:top w:val="none" w:sz="0" w:space="0" w:color="auto"/>
                                <w:left w:val="none" w:sz="0" w:space="0" w:color="auto"/>
                                <w:bottom w:val="none" w:sz="0" w:space="0" w:color="auto"/>
                                <w:right w:val="none" w:sz="0" w:space="0" w:color="auto"/>
                              </w:divBdr>
                              <w:divsChild>
                                <w:div w:id="28685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2041602">
          <w:marLeft w:val="0"/>
          <w:marRight w:val="0"/>
          <w:marTop w:val="0"/>
          <w:marBottom w:val="0"/>
          <w:divBdr>
            <w:top w:val="none" w:sz="0" w:space="0" w:color="auto"/>
            <w:left w:val="none" w:sz="0" w:space="0" w:color="auto"/>
            <w:bottom w:val="none" w:sz="0" w:space="0" w:color="auto"/>
            <w:right w:val="none" w:sz="0" w:space="0" w:color="auto"/>
          </w:divBdr>
          <w:divsChild>
            <w:div w:id="1174952559">
              <w:marLeft w:val="0"/>
              <w:marRight w:val="0"/>
              <w:marTop w:val="0"/>
              <w:marBottom w:val="0"/>
              <w:divBdr>
                <w:top w:val="none" w:sz="0" w:space="0" w:color="auto"/>
                <w:left w:val="none" w:sz="0" w:space="0" w:color="auto"/>
                <w:bottom w:val="none" w:sz="0" w:space="0" w:color="auto"/>
                <w:right w:val="none" w:sz="0" w:space="0" w:color="auto"/>
              </w:divBdr>
              <w:divsChild>
                <w:div w:id="671952821">
                  <w:marLeft w:val="0"/>
                  <w:marRight w:val="0"/>
                  <w:marTop w:val="0"/>
                  <w:marBottom w:val="0"/>
                  <w:divBdr>
                    <w:top w:val="none" w:sz="0" w:space="0" w:color="auto"/>
                    <w:left w:val="none" w:sz="0" w:space="0" w:color="auto"/>
                    <w:bottom w:val="none" w:sz="0" w:space="0" w:color="auto"/>
                    <w:right w:val="none" w:sz="0" w:space="0" w:color="auto"/>
                  </w:divBdr>
                  <w:divsChild>
                    <w:div w:id="2006778578">
                      <w:marLeft w:val="0"/>
                      <w:marRight w:val="0"/>
                      <w:marTop w:val="0"/>
                      <w:marBottom w:val="0"/>
                      <w:divBdr>
                        <w:top w:val="none" w:sz="0" w:space="0" w:color="auto"/>
                        <w:left w:val="none" w:sz="0" w:space="0" w:color="auto"/>
                        <w:bottom w:val="none" w:sz="0" w:space="0" w:color="auto"/>
                        <w:right w:val="none" w:sz="0" w:space="0" w:color="auto"/>
                      </w:divBdr>
                      <w:divsChild>
                        <w:div w:id="386956286">
                          <w:marLeft w:val="0"/>
                          <w:marRight w:val="0"/>
                          <w:marTop w:val="0"/>
                          <w:marBottom w:val="0"/>
                          <w:divBdr>
                            <w:top w:val="none" w:sz="0" w:space="0" w:color="auto"/>
                            <w:left w:val="none" w:sz="0" w:space="0" w:color="auto"/>
                            <w:bottom w:val="none" w:sz="0" w:space="0" w:color="auto"/>
                            <w:right w:val="none" w:sz="0" w:space="0" w:color="auto"/>
                          </w:divBdr>
                          <w:divsChild>
                            <w:div w:id="173010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7681156">
      <w:bodyDiv w:val="1"/>
      <w:marLeft w:val="0"/>
      <w:marRight w:val="0"/>
      <w:marTop w:val="0"/>
      <w:marBottom w:val="0"/>
      <w:divBdr>
        <w:top w:val="none" w:sz="0" w:space="0" w:color="auto"/>
        <w:left w:val="none" w:sz="0" w:space="0" w:color="auto"/>
        <w:bottom w:val="none" w:sz="0" w:space="0" w:color="auto"/>
        <w:right w:val="none" w:sz="0" w:space="0" w:color="auto"/>
      </w:divBdr>
    </w:div>
    <w:div w:id="1666862632">
      <w:bodyDiv w:val="1"/>
      <w:marLeft w:val="0"/>
      <w:marRight w:val="0"/>
      <w:marTop w:val="0"/>
      <w:marBottom w:val="0"/>
      <w:divBdr>
        <w:top w:val="none" w:sz="0" w:space="0" w:color="auto"/>
        <w:left w:val="none" w:sz="0" w:space="0" w:color="auto"/>
        <w:bottom w:val="none" w:sz="0" w:space="0" w:color="auto"/>
        <w:right w:val="none" w:sz="0" w:space="0" w:color="auto"/>
      </w:divBdr>
    </w:div>
    <w:div w:id="1726950114">
      <w:bodyDiv w:val="1"/>
      <w:marLeft w:val="0"/>
      <w:marRight w:val="0"/>
      <w:marTop w:val="0"/>
      <w:marBottom w:val="0"/>
      <w:divBdr>
        <w:top w:val="none" w:sz="0" w:space="0" w:color="auto"/>
        <w:left w:val="none" w:sz="0" w:space="0" w:color="auto"/>
        <w:bottom w:val="none" w:sz="0" w:space="0" w:color="auto"/>
        <w:right w:val="none" w:sz="0" w:space="0" w:color="auto"/>
      </w:divBdr>
    </w:div>
    <w:div w:id="1779636117">
      <w:bodyDiv w:val="1"/>
      <w:marLeft w:val="0"/>
      <w:marRight w:val="0"/>
      <w:marTop w:val="0"/>
      <w:marBottom w:val="0"/>
      <w:divBdr>
        <w:top w:val="none" w:sz="0" w:space="0" w:color="auto"/>
        <w:left w:val="none" w:sz="0" w:space="0" w:color="auto"/>
        <w:bottom w:val="none" w:sz="0" w:space="0" w:color="auto"/>
        <w:right w:val="none" w:sz="0" w:space="0" w:color="auto"/>
      </w:divBdr>
    </w:div>
    <w:div w:id="1806241198">
      <w:bodyDiv w:val="1"/>
      <w:marLeft w:val="0"/>
      <w:marRight w:val="0"/>
      <w:marTop w:val="0"/>
      <w:marBottom w:val="0"/>
      <w:divBdr>
        <w:top w:val="none" w:sz="0" w:space="0" w:color="auto"/>
        <w:left w:val="none" w:sz="0" w:space="0" w:color="auto"/>
        <w:bottom w:val="none" w:sz="0" w:space="0" w:color="auto"/>
        <w:right w:val="none" w:sz="0" w:space="0" w:color="auto"/>
      </w:divBdr>
    </w:div>
    <w:div w:id="1808089131">
      <w:bodyDiv w:val="1"/>
      <w:marLeft w:val="0"/>
      <w:marRight w:val="0"/>
      <w:marTop w:val="0"/>
      <w:marBottom w:val="0"/>
      <w:divBdr>
        <w:top w:val="none" w:sz="0" w:space="0" w:color="auto"/>
        <w:left w:val="none" w:sz="0" w:space="0" w:color="auto"/>
        <w:bottom w:val="none" w:sz="0" w:space="0" w:color="auto"/>
        <w:right w:val="none" w:sz="0" w:space="0" w:color="auto"/>
      </w:divBdr>
    </w:div>
    <w:div w:id="1833908404">
      <w:bodyDiv w:val="1"/>
      <w:marLeft w:val="0"/>
      <w:marRight w:val="0"/>
      <w:marTop w:val="0"/>
      <w:marBottom w:val="0"/>
      <w:divBdr>
        <w:top w:val="none" w:sz="0" w:space="0" w:color="auto"/>
        <w:left w:val="none" w:sz="0" w:space="0" w:color="auto"/>
        <w:bottom w:val="none" w:sz="0" w:space="0" w:color="auto"/>
        <w:right w:val="none" w:sz="0" w:space="0" w:color="auto"/>
      </w:divBdr>
    </w:div>
    <w:div w:id="1971671427">
      <w:bodyDiv w:val="1"/>
      <w:marLeft w:val="0"/>
      <w:marRight w:val="0"/>
      <w:marTop w:val="0"/>
      <w:marBottom w:val="0"/>
      <w:divBdr>
        <w:top w:val="none" w:sz="0" w:space="0" w:color="auto"/>
        <w:left w:val="none" w:sz="0" w:space="0" w:color="auto"/>
        <w:bottom w:val="none" w:sz="0" w:space="0" w:color="auto"/>
        <w:right w:val="none" w:sz="0" w:space="0" w:color="auto"/>
      </w:divBdr>
    </w:div>
    <w:div w:id="1997998303">
      <w:bodyDiv w:val="1"/>
      <w:marLeft w:val="0"/>
      <w:marRight w:val="0"/>
      <w:marTop w:val="0"/>
      <w:marBottom w:val="0"/>
      <w:divBdr>
        <w:top w:val="none" w:sz="0" w:space="0" w:color="auto"/>
        <w:left w:val="none" w:sz="0" w:space="0" w:color="auto"/>
        <w:bottom w:val="none" w:sz="0" w:space="0" w:color="auto"/>
        <w:right w:val="none" w:sz="0" w:space="0" w:color="auto"/>
      </w:divBdr>
    </w:div>
    <w:div w:id="2008358929">
      <w:bodyDiv w:val="1"/>
      <w:marLeft w:val="0"/>
      <w:marRight w:val="0"/>
      <w:marTop w:val="0"/>
      <w:marBottom w:val="0"/>
      <w:divBdr>
        <w:top w:val="none" w:sz="0" w:space="0" w:color="auto"/>
        <w:left w:val="none" w:sz="0" w:space="0" w:color="auto"/>
        <w:bottom w:val="none" w:sz="0" w:space="0" w:color="auto"/>
        <w:right w:val="none" w:sz="0" w:space="0" w:color="auto"/>
      </w:divBdr>
    </w:div>
    <w:div w:id="2039622646">
      <w:bodyDiv w:val="1"/>
      <w:marLeft w:val="0"/>
      <w:marRight w:val="0"/>
      <w:marTop w:val="0"/>
      <w:marBottom w:val="0"/>
      <w:divBdr>
        <w:top w:val="none" w:sz="0" w:space="0" w:color="auto"/>
        <w:left w:val="none" w:sz="0" w:space="0" w:color="auto"/>
        <w:bottom w:val="none" w:sz="0" w:space="0" w:color="auto"/>
        <w:right w:val="none" w:sz="0" w:space="0" w:color="auto"/>
      </w:divBdr>
      <w:divsChild>
        <w:div w:id="2133594210">
          <w:marLeft w:val="0"/>
          <w:marRight w:val="0"/>
          <w:marTop w:val="0"/>
          <w:marBottom w:val="0"/>
          <w:divBdr>
            <w:top w:val="none" w:sz="0" w:space="0" w:color="auto"/>
            <w:left w:val="none" w:sz="0" w:space="0" w:color="auto"/>
            <w:bottom w:val="none" w:sz="0" w:space="0" w:color="auto"/>
            <w:right w:val="none" w:sz="0" w:space="0" w:color="auto"/>
          </w:divBdr>
          <w:divsChild>
            <w:div w:id="2048214825">
              <w:marLeft w:val="0"/>
              <w:marRight w:val="0"/>
              <w:marTop w:val="0"/>
              <w:marBottom w:val="0"/>
              <w:divBdr>
                <w:top w:val="none" w:sz="0" w:space="0" w:color="auto"/>
                <w:left w:val="none" w:sz="0" w:space="0" w:color="auto"/>
                <w:bottom w:val="none" w:sz="0" w:space="0" w:color="auto"/>
                <w:right w:val="none" w:sz="0" w:space="0" w:color="auto"/>
              </w:divBdr>
              <w:divsChild>
                <w:div w:id="131487426">
                  <w:marLeft w:val="0"/>
                  <w:marRight w:val="0"/>
                  <w:marTop w:val="0"/>
                  <w:marBottom w:val="0"/>
                  <w:divBdr>
                    <w:top w:val="none" w:sz="0" w:space="0" w:color="auto"/>
                    <w:left w:val="none" w:sz="0" w:space="0" w:color="auto"/>
                    <w:bottom w:val="none" w:sz="0" w:space="0" w:color="auto"/>
                    <w:right w:val="none" w:sz="0" w:space="0" w:color="auto"/>
                  </w:divBdr>
                  <w:divsChild>
                    <w:div w:id="1480725936">
                      <w:marLeft w:val="0"/>
                      <w:marRight w:val="0"/>
                      <w:marTop w:val="0"/>
                      <w:marBottom w:val="0"/>
                      <w:divBdr>
                        <w:top w:val="none" w:sz="0" w:space="0" w:color="auto"/>
                        <w:left w:val="none" w:sz="0" w:space="0" w:color="auto"/>
                        <w:bottom w:val="none" w:sz="0" w:space="0" w:color="auto"/>
                        <w:right w:val="none" w:sz="0" w:space="0" w:color="auto"/>
                      </w:divBdr>
                      <w:divsChild>
                        <w:div w:id="1897548817">
                          <w:marLeft w:val="0"/>
                          <w:marRight w:val="0"/>
                          <w:marTop w:val="0"/>
                          <w:marBottom w:val="0"/>
                          <w:divBdr>
                            <w:top w:val="none" w:sz="0" w:space="0" w:color="auto"/>
                            <w:left w:val="none" w:sz="0" w:space="0" w:color="auto"/>
                            <w:bottom w:val="none" w:sz="0" w:space="0" w:color="auto"/>
                            <w:right w:val="none" w:sz="0" w:space="0" w:color="auto"/>
                          </w:divBdr>
                          <w:divsChild>
                            <w:div w:id="36722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Version="6" SelectedStyle="\APASixthEditionOfficeOnline.xsl" StyleName="APA"/>
</file>

<file path=customXml/itemProps1.xml><?xml version="1.0" encoding="utf-8"?>
<ds:datastoreItem xmlns:ds="http://schemas.openxmlformats.org/officeDocument/2006/customXml" ds:itemID="{EC975004-D8F8-4531-9B6B-F7465664C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3546</Words>
  <Characters>20215</Characters>
  <Application>Microsoft Office Word</Application>
  <DocSecurity>0</DocSecurity>
  <Lines>168</Lines>
  <Paragraphs>47</Paragraphs>
  <ScaleCrop>false</ScaleCrop>
  <Company/>
  <LinksUpToDate>false</LinksUpToDate>
  <CharactersWithSpaces>23714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Microsoft Office User</cp:lastModifiedBy>
  <cp:revision>3</cp:revision>
  <dcterms:created xsi:type="dcterms:W3CDTF">2025-10-08T09:07:00Z</dcterms:created>
  <dcterms:modified xsi:type="dcterms:W3CDTF">2025-10-08T09:07:00Z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eyJoZGlkIjoiMzEwNTM5NzYwMDRjMzkwZTVkZjY2ODkwMGIxNGU0OTUiLCJ1c2VySWQiOiI1NDg1OTE2MzYifQ==</vt:lpwstr>
  </property>
  <property fmtid="{D5CDD505-2E9C-101B-9397-08002B2CF9AE}" pid="3" name="KSOProductBuildVer">
    <vt:lpwstr>2052-12.9.0.23117</vt:lpwstr>
  </property>
  <property fmtid="{D5CDD505-2E9C-101B-9397-08002B2CF9AE}" pid="4" name="ICV">
    <vt:lpwstr>1D1F0B479F3E4F4E6619E6686EE1F030_43</vt:lpwstr>
  </property>
</Properties>
</file>